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A38B8" w14:textId="4F2E31EF" w:rsidR="00E61141" w:rsidRPr="00D23CDA" w:rsidRDefault="00AE37AB" w:rsidP="00E2583F">
      <w:pPr>
        <w:jc w:val="center"/>
        <w:rPr>
          <w:rFonts w:ascii="Museo Sans 700" w:hAnsi="Museo Sans 700"/>
          <w:sz w:val="28"/>
          <w:szCs w:val="28"/>
          <w:u w:val="single"/>
        </w:rPr>
      </w:pPr>
      <w:r w:rsidRPr="00D23CDA">
        <w:rPr>
          <w:rFonts w:ascii="Museo Sans 700" w:hAnsi="Museo Sans 700"/>
          <w:sz w:val="28"/>
          <w:szCs w:val="28"/>
          <w:u w:val="single"/>
        </w:rPr>
        <w:t>TARGET MARKET DETERMINATION (TMD)</w:t>
      </w:r>
    </w:p>
    <w:tbl>
      <w:tblPr>
        <w:tblStyle w:val="TableGrid"/>
        <w:tblW w:w="9085" w:type="dxa"/>
        <w:tblLook w:val="04A0" w:firstRow="1" w:lastRow="0" w:firstColumn="1" w:lastColumn="0" w:noHBand="0" w:noVBand="1"/>
      </w:tblPr>
      <w:tblGrid>
        <w:gridCol w:w="1838"/>
        <w:gridCol w:w="2598"/>
        <w:gridCol w:w="1371"/>
        <w:gridCol w:w="1228"/>
        <w:gridCol w:w="2050"/>
      </w:tblGrid>
      <w:tr w:rsidR="00C30A74" w:rsidRPr="00D23CDA" w14:paraId="779F90B4" w14:textId="77777777" w:rsidTr="003B5C21">
        <w:tc>
          <w:tcPr>
            <w:tcW w:w="1838" w:type="dxa"/>
            <w:shd w:val="clear" w:color="auto" w:fill="001E60"/>
          </w:tcPr>
          <w:p w14:paraId="5B65D243" w14:textId="5DC7A967" w:rsidR="00C30A74" w:rsidRPr="0028520B" w:rsidRDefault="00C30A74" w:rsidP="00C30A74">
            <w:pPr>
              <w:rPr>
                <w:rFonts w:ascii="Museo Sans 700" w:hAnsi="Museo Sans 700"/>
              </w:rPr>
            </w:pPr>
            <w:r w:rsidRPr="0028520B">
              <w:rPr>
                <w:rFonts w:ascii="Museo Sans 700" w:hAnsi="Museo Sans 700"/>
              </w:rPr>
              <w:t>Product</w:t>
            </w:r>
          </w:p>
        </w:tc>
        <w:tc>
          <w:tcPr>
            <w:tcW w:w="7247" w:type="dxa"/>
            <w:gridSpan w:val="4"/>
          </w:tcPr>
          <w:p w14:paraId="6C403E36" w14:textId="5E3DC1E0" w:rsidR="00C30A74" w:rsidRPr="00D23CDA" w:rsidRDefault="00AE55F3" w:rsidP="00C30A74">
            <w:pPr>
              <w:rPr>
                <w:rFonts w:ascii="Museo Sans 300" w:hAnsi="Museo Sans 300"/>
              </w:rPr>
            </w:pPr>
            <w:r w:rsidRPr="00AE55F3">
              <w:rPr>
                <w:rFonts w:ascii="Museo Sans 300" w:hAnsi="Museo Sans 300"/>
              </w:rPr>
              <w:t>BC Freedom (Variable &amp; Fixed Rate)</w:t>
            </w:r>
            <w:r w:rsidR="00B27F82">
              <w:rPr>
                <w:rFonts w:ascii="Museo Sans 300" w:hAnsi="Museo Sans 300"/>
              </w:rPr>
              <w:t xml:space="preserve"> also known as NAVY Freedom</w:t>
            </w:r>
          </w:p>
        </w:tc>
      </w:tr>
      <w:tr w:rsidR="00C30A74" w:rsidRPr="00D23CDA" w14:paraId="015E2D22" w14:textId="77777777" w:rsidTr="003B5C21">
        <w:tc>
          <w:tcPr>
            <w:tcW w:w="1838" w:type="dxa"/>
            <w:shd w:val="clear" w:color="auto" w:fill="001E60"/>
          </w:tcPr>
          <w:p w14:paraId="60A97A5E" w14:textId="3E43BFB0" w:rsidR="00C30A74" w:rsidRPr="0028520B" w:rsidRDefault="00C30A74" w:rsidP="00C30A74">
            <w:pPr>
              <w:rPr>
                <w:rFonts w:ascii="Museo Sans 700" w:hAnsi="Museo Sans 700"/>
              </w:rPr>
            </w:pPr>
            <w:r w:rsidRPr="0028520B">
              <w:rPr>
                <w:rFonts w:ascii="Museo Sans 700" w:hAnsi="Museo Sans 700"/>
              </w:rPr>
              <w:t>Issuer</w:t>
            </w:r>
          </w:p>
        </w:tc>
        <w:tc>
          <w:tcPr>
            <w:tcW w:w="7247" w:type="dxa"/>
            <w:gridSpan w:val="4"/>
          </w:tcPr>
          <w:p w14:paraId="0EEA2ED6" w14:textId="77777777" w:rsidR="00CB0CDF" w:rsidRPr="00CB0CDF" w:rsidRDefault="00CB0CDF" w:rsidP="00CB0CDF">
            <w:pPr>
              <w:pStyle w:val="ListParagraph"/>
              <w:numPr>
                <w:ilvl w:val="0"/>
                <w:numId w:val="3"/>
              </w:numPr>
              <w:rPr>
                <w:rFonts w:ascii="Museo Sans 300" w:hAnsi="Museo Sans 300"/>
              </w:rPr>
            </w:pPr>
            <w:r w:rsidRPr="00CB0CDF">
              <w:rPr>
                <w:rFonts w:ascii="Museo Sans 300" w:hAnsi="Museo Sans 300"/>
              </w:rPr>
              <w:t>BC Securities Pty Ltd</w:t>
            </w:r>
          </w:p>
          <w:p w14:paraId="491370E1" w14:textId="77777777" w:rsidR="00CB0CDF" w:rsidRPr="00CB0CDF" w:rsidRDefault="00CB0CDF" w:rsidP="00CB0CDF">
            <w:pPr>
              <w:pStyle w:val="ListParagraph"/>
              <w:numPr>
                <w:ilvl w:val="0"/>
                <w:numId w:val="3"/>
              </w:numPr>
              <w:rPr>
                <w:rFonts w:ascii="Museo Sans 300" w:hAnsi="Museo Sans 300"/>
              </w:rPr>
            </w:pPr>
            <w:r w:rsidRPr="00CB0CDF">
              <w:rPr>
                <w:rFonts w:ascii="Museo Sans 300" w:hAnsi="Museo Sans 300"/>
              </w:rPr>
              <w:t>ACN: 609 155 688</w:t>
            </w:r>
          </w:p>
          <w:p w14:paraId="60C85B29" w14:textId="4C39B19C" w:rsidR="00C30A74" w:rsidRPr="00D23CDA" w:rsidRDefault="00CB0CDF" w:rsidP="00CB0CDF">
            <w:pPr>
              <w:pStyle w:val="ListParagraph"/>
              <w:numPr>
                <w:ilvl w:val="0"/>
                <w:numId w:val="3"/>
              </w:numPr>
              <w:rPr>
                <w:rFonts w:ascii="Museo Sans 300" w:hAnsi="Museo Sans 300"/>
              </w:rPr>
            </w:pPr>
            <w:r w:rsidRPr="00CB0CDF">
              <w:rPr>
                <w:rFonts w:ascii="Museo Sans 300" w:hAnsi="Museo Sans 300"/>
              </w:rPr>
              <w:t>Australian Credit Licen</w:t>
            </w:r>
            <w:r w:rsidR="000103D7">
              <w:rPr>
                <w:rFonts w:ascii="Museo Sans 300" w:hAnsi="Museo Sans 300"/>
              </w:rPr>
              <w:t>c</w:t>
            </w:r>
            <w:r w:rsidRPr="00CB0CDF">
              <w:rPr>
                <w:rFonts w:ascii="Museo Sans 300" w:hAnsi="Museo Sans 300"/>
              </w:rPr>
              <w:t>e number: 482240</w:t>
            </w:r>
          </w:p>
        </w:tc>
      </w:tr>
      <w:tr w:rsidR="00C20B91" w:rsidRPr="00D23CDA" w14:paraId="61AEDA02" w14:textId="77777777" w:rsidTr="003B5C21">
        <w:tc>
          <w:tcPr>
            <w:tcW w:w="1838" w:type="dxa"/>
            <w:shd w:val="clear" w:color="auto" w:fill="001E60"/>
          </w:tcPr>
          <w:p w14:paraId="67928072" w14:textId="664187AC" w:rsidR="00C20B91" w:rsidRPr="0028520B" w:rsidRDefault="00C20B91" w:rsidP="00C30A74">
            <w:pPr>
              <w:rPr>
                <w:rFonts w:ascii="Museo Sans 700" w:hAnsi="Museo Sans 700"/>
              </w:rPr>
            </w:pPr>
            <w:r w:rsidRPr="0028520B">
              <w:rPr>
                <w:rFonts w:ascii="Museo Sans 700" w:hAnsi="Museo Sans 700"/>
              </w:rPr>
              <w:t>Version</w:t>
            </w:r>
          </w:p>
        </w:tc>
        <w:tc>
          <w:tcPr>
            <w:tcW w:w="7247" w:type="dxa"/>
            <w:gridSpan w:val="4"/>
          </w:tcPr>
          <w:p w14:paraId="7A56740C" w14:textId="791C599C" w:rsidR="00C20B91" w:rsidRPr="00D23CDA" w:rsidRDefault="00424C9E" w:rsidP="00C30A74">
            <w:pPr>
              <w:rPr>
                <w:rFonts w:ascii="Museo Sans 300" w:hAnsi="Museo Sans 300"/>
              </w:rPr>
            </w:pPr>
            <w:r w:rsidRPr="00D23CDA">
              <w:rPr>
                <w:rFonts w:ascii="Museo Sans 300" w:hAnsi="Museo Sans 300"/>
              </w:rPr>
              <w:t xml:space="preserve"> </w:t>
            </w:r>
            <w:r w:rsidR="00CB0CDF">
              <w:rPr>
                <w:rFonts w:ascii="Museo Sans 300" w:hAnsi="Museo Sans 300"/>
              </w:rPr>
              <w:t>3</w:t>
            </w:r>
            <w:r w:rsidRPr="00D23CDA">
              <w:rPr>
                <w:rFonts w:ascii="Museo Sans 300" w:hAnsi="Museo Sans 300"/>
              </w:rPr>
              <w:t>.0</w:t>
            </w:r>
          </w:p>
        </w:tc>
      </w:tr>
      <w:tr w:rsidR="00C30A74" w:rsidRPr="00D23CDA" w14:paraId="28BBA25E" w14:textId="77777777" w:rsidTr="003B5C21">
        <w:tc>
          <w:tcPr>
            <w:tcW w:w="1838" w:type="dxa"/>
            <w:shd w:val="clear" w:color="auto" w:fill="001E60"/>
          </w:tcPr>
          <w:p w14:paraId="6C8197BE" w14:textId="2B1042A2" w:rsidR="00C30A74" w:rsidRPr="0028520B" w:rsidRDefault="00C30A74" w:rsidP="00C30A74">
            <w:pPr>
              <w:rPr>
                <w:rFonts w:ascii="Museo Sans 700" w:hAnsi="Museo Sans 700"/>
              </w:rPr>
            </w:pPr>
            <w:r w:rsidRPr="0028520B">
              <w:rPr>
                <w:rFonts w:ascii="Museo Sans 700" w:hAnsi="Museo Sans 700"/>
              </w:rPr>
              <w:t>Date of TMD</w:t>
            </w:r>
          </w:p>
        </w:tc>
        <w:tc>
          <w:tcPr>
            <w:tcW w:w="7247" w:type="dxa"/>
            <w:gridSpan w:val="4"/>
          </w:tcPr>
          <w:p w14:paraId="42A756D9" w14:textId="5FF0E2E3" w:rsidR="00C30A74" w:rsidRPr="00D23CDA" w:rsidRDefault="00424C9E" w:rsidP="00C30A74">
            <w:pPr>
              <w:rPr>
                <w:rFonts w:ascii="Museo Sans 300" w:hAnsi="Museo Sans 300"/>
              </w:rPr>
            </w:pPr>
            <w:r w:rsidRPr="00D23CDA">
              <w:rPr>
                <w:rFonts w:ascii="Museo Sans 300" w:hAnsi="Museo Sans 300"/>
              </w:rPr>
              <w:t xml:space="preserve"> </w:t>
            </w:r>
            <w:r w:rsidR="008255ED" w:rsidRPr="008255ED">
              <w:rPr>
                <w:rFonts w:ascii="Museo Sans 300" w:hAnsi="Museo Sans 300"/>
              </w:rPr>
              <w:t>31 March 2024</w:t>
            </w:r>
          </w:p>
        </w:tc>
      </w:tr>
      <w:tr w:rsidR="00DB63C4" w:rsidRPr="00D23CDA" w14:paraId="5BEDC2D8" w14:textId="77777777" w:rsidTr="003B5C21">
        <w:tc>
          <w:tcPr>
            <w:tcW w:w="1838" w:type="dxa"/>
            <w:shd w:val="clear" w:color="auto" w:fill="001E60"/>
          </w:tcPr>
          <w:p w14:paraId="2D853AE6" w14:textId="11921594" w:rsidR="00DB63C4" w:rsidRPr="0028520B" w:rsidRDefault="00DB63C4" w:rsidP="00DB63C4">
            <w:pPr>
              <w:rPr>
                <w:rFonts w:ascii="Museo Sans 700" w:hAnsi="Museo Sans 700"/>
              </w:rPr>
            </w:pPr>
            <w:r w:rsidRPr="0028520B">
              <w:rPr>
                <w:rFonts w:ascii="Museo Sans 700" w:hAnsi="Museo Sans 700"/>
              </w:rPr>
              <w:t>Target Market</w:t>
            </w:r>
          </w:p>
        </w:tc>
        <w:tc>
          <w:tcPr>
            <w:tcW w:w="7247" w:type="dxa"/>
            <w:gridSpan w:val="4"/>
          </w:tcPr>
          <w:p w14:paraId="0D387FFA" w14:textId="15E50320" w:rsidR="007A5066" w:rsidRDefault="00F772CB" w:rsidP="007A5066">
            <w:pPr>
              <w:rPr>
                <w:rFonts w:ascii="Museo Sans 700" w:hAnsi="Museo Sans 700"/>
                <w:i/>
                <w:iCs/>
              </w:rPr>
            </w:pPr>
            <w:r w:rsidRPr="00F772CB">
              <w:rPr>
                <w:rFonts w:ascii="Museo Sans 700" w:hAnsi="Museo Sans 700"/>
                <w:i/>
                <w:iCs/>
              </w:rPr>
              <w:t xml:space="preserve">Description of target market, including likely objectives, financial </w:t>
            </w:r>
            <w:proofErr w:type="gramStart"/>
            <w:r w:rsidRPr="00F772CB">
              <w:rPr>
                <w:rFonts w:ascii="Museo Sans 700" w:hAnsi="Museo Sans 700"/>
                <w:i/>
                <w:iCs/>
              </w:rPr>
              <w:t>situation</w:t>
            </w:r>
            <w:proofErr w:type="gramEnd"/>
            <w:r w:rsidRPr="00F772CB">
              <w:rPr>
                <w:rFonts w:ascii="Museo Sans 700" w:hAnsi="Museo Sans 700"/>
                <w:i/>
                <w:iCs/>
              </w:rPr>
              <w:t xml:space="preserve"> and needs</w:t>
            </w:r>
          </w:p>
          <w:p w14:paraId="13C6AC10" w14:textId="77777777" w:rsidR="00185537" w:rsidRPr="00185537" w:rsidRDefault="00185537" w:rsidP="00185537">
            <w:pPr>
              <w:spacing w:before="120"/>
              <w:rPr>
                <w:rFonts w:ascii="Museo Sans 300" w:hAnsi="Museo Sans 300" w:cstheme="minorHAnsi"/>
              </w:rPr>
            </w:pPr>
            <w:r w:rsidRPr="00185537">
              <w:rPr>
                <w:rFonts w:ascii="Museo Sans 300" w:hAnsi="Museo Sans 300"/>
              </w:rPr>
              <w:t xml:space="preserve">The features of this product have been assessed as meeting the </w:t>
            </w:r>
            <w:r w:rsidRPr="00185537">
              <w:rPr>
                <w:rFonts w:ascii="Museo Sans 300" w:hAnsi="Museo Sans 300" w:cstheme="minorHAnsi"/>
                <w:i/>
              </w:rPr>
              <w:t>likely objectives, financial situation and needs</w:t>
            </w:r>
            <w:r w:rsidRPr="00185537">
              <w:rPr>
                <w:rFonts w:ascii="Museo Sans 300" w:hAnsi="Museo Sans 300" w:cstheme="minorHAnsi"/>
              </w:rPr>
              <w:t xml:space="preserve"> of consumers who:</w:t>
            </w:r>
          </w:p>
          <w:p w14:paraId="47C3A420" w14:textId="77777777" w:rsidR="00185537" w:rsidRPr="00185537" w:rsidRDefault="00185537" w:rsidP="00185537">
            <w:pPr>
              <w:pStyle w:val="ListParagraph"/>
              <w:numPr>
                <w:ilvl w:val="0"/>
                <w:numId w:val="13"/>
              </w:numPr>
              <w:spacing w:before="120"/>
              <w:rPr>
                <w:rFonts w:ascii="Museo Sans 300" w:hAnsi="Museo Sans 300" w:cstheme="minorHAnsi"/>
              </w:rPr>
            </w:pPr>
            <w:r w:rsidRPr="00185537">
              <w:rPr>
                <w:rFonts w:ascii="Museo Sans 300" w:hAnsi="Museo Sans 300"/>
                <w:color w:val="000000"/>
                <w:shd w:val="clear" w:color="auto" w:fill="FFFFFF"/>
              </w:rPr>
              <w:t>meet the eligibility criteria, including:</w:t>
            </w:r>
          </w:p>
          <w:p w14:paraId="377C2FF3" w14:textId="77777777" w:rsidR="00185537" w:rsidRPr="00185537" w:rsidRDefault="00185537" w:rsidP="00185537">
            <w:pPr>
              <w:pStyle w:val="ListParagraph"/>
              <w:numPr>
                <w:ilvl w:val="1"/>
                <w:numId w:val="13"/>
              </w:numPr>
              <w:spacing w:before="120"/>
              <w:rPr>
                <w:rFonts w:ascii="Museo Sans 300" w:hAnsi="Museo Sans 300" w:cstheme="minorHAnsi"/>
              </w:rPr>
            </w:pPr>
            <w:r w:rsidRPr="00185537">
              <w:rPr>
                <w:rFonts w:ascii="Museo Sans 300" w:hAnsi="Museo Sans 300"/>
                <w:color w:val="000000"/>
                <w:shd w:val="clear" w:color="auto" w:fill="FFFFFF"/>
              </w:rPr>
              <w:t xml:space="preserve">being a non-resident of Australia; and </w:t>
            </w:r>
          </w:p>
          <w:p w14:paraId="32484C54" w14:textId="77777777" w:rsidR="00185537" w:rsidRPr="00185537" w:rsidRDefault="00185537" w:rsidP="00185537">
            <w:pPr>
              <w:pStyle w:val="ListParagraph"/>
              <w:numPr>
                <w:ilvl w:val="1"/>
                <w:numId w:val="13"/>
              </w:numPr>
              <w:spacing w:before="120"/>
              <w:rPr>
                <w:rFonts w:ascii="Museo Sans 300" w:hAnsi="Museo Sans 300" w:cstheme="minorHAnsi"/>
              </w:rPr>
            </w:pPr>
            <w:r w:rsidRPr="00185537">
              <w:rPr>
                <w:rFonts w:ascii="Museo Sans 300" w:hAnsi="Museo Sans 300"/>
                <w:color w:val="000000"/>
                <w:shd w:val="clear" w:color="auto" w:fill="FFFFFF"/>
              </w:rPr>
              <w:t xml:space="preserve">having a satisfactory credit </w:t>
            </w:r>
            <w:proofErr w:type="gramStart"/>
            <w:r w:rsidRPr="00185537">
              <w:rPr>
                <w:rFonts w:ascii="Museo Sans 300" w:hAnsi="Museo Sans 300"/>
                <w:color w:val="000000"/>
                <w:shd w:val="clear" w:color="auto" w:fill="FFFFFF"/>
              </w:rPr>
              <w:t>rating;</w:t>
            </w:r>
            <w:proofErr w:type="gramEnd"/>
          </w:p>
          <w:p w14:paraId="1AA4FE32" w14:textId="77777777" w:rsidR="00185537" w:rsidRPr="00185537" w:rsidRDefault="00185537" w:rsidP="00185537">
            <w:pPr>
              <w:pStyle w:val="ListParagraph"/>
              <w:numPr>
                <w:ilvl w:val="0"/>
                <w:numId w:val="13"/>
              </w:numPr>
              <w:rPr>
                <w:rFonts w:ascii="Museo Sans 300" w:hAnsi="Museo Sans 300" w:cstheme="minorHAnsi"/>
              </w:rPr>
            </w:pPr>
            <w:r w:rsidRPr="00185537">
              <w:rPr>
                <w:rFonts w:ascii="Museo Sans 300" w:hAnsi="Museo Sans 300" w:cstheme="minorHAnsi"/>
              </w:rPr>
              <w:t>are:</w:t>
            </w:r>
          </w:p>
          <w:p w14:paraId="46B8892C" w14:textId="77777777" w:rsidR="00185537" w:rsidRPr="00185537" w:rsidRDefault="00185537" w:rsidP="00185537">
            <w:pPr>
              <w:pStyle w:val="ListParagraph"/>
              <w:numPr>
                <w:ilvl w:val="1"/>
                <w:numId w:val="13"/>
              </w:numPr>
              <w:rPr>
                <w:rFonts w:ascii="Museo Sans 300" w:hAnsi="Museo Sans 300" w:cstheme="minorHAnsi"/>
              </w:rPr>
            </w:pPr>
            <w:r w:rsidRPr="00185537">
              <w:rPr>
                <w:rFonts w:ascii="Museo Sans 300" w:hAnsi="Museo Sans 300" w:cstheme="minorHAnsi"/>
              </w:rPr>
              <w:t>self-employed; or</w:t>
            </w:r>
          </w:p>
          <w:p w14:paraId="307341FD" w14:textId="77777777" w:rsidR="00185537" w:rsidRPr="00185537" w:rsidRDefault="00185537" w:rsidP="00185537">
            <w:pPr>
              <w:pStyle w:val="ListParagraph"/>
              <w:numPr>
                <w:ilvl w:val="1"/>
                <w:numId w:val="13"/>
              </w:numPr>
              <w:rPr>
                <w:rFonts w:ascii="Museo Sans 300" w:hAnsi="Museo Sans 300" w:cstheme="minorHAnsi"/>
              </w:rPr>
            </w:pPr>
            <w:r w:rsidRPr="00185537">
              <w:rPr>
                <w:rFonts w:ascii="Museo Sans 300" w:hAnsi="Museo Sans 300" w:cstheme="minorHAnsi"/>
              </w:rPr>
              <w:t xml:space="preserve">salaried </w:t>
            </w:r>
            <w:proofErr w:type="gramStart"/>
            <w:r w:rsidRPr="00185537">
              <w:rPr>
                <w:rFonts w:ascii="Museo Sans 300" w:hAnsi="Museo Sans 300" w:cstheme="minorHAnsi"/>
              </w:rPr>
              <w:t>employees;</w:t>
            </w:r>
            <w:proofErr w:type="gramEnd"/>
          </w:p>
          <w:p w14:paraId="50B75B0E" w14:textId="77777777" w:rsidR="00185537" w:rsidRPr="00185537" w:rsidRDefault="00185537" w:rsidP="00185537">
            <w:pPr>
              <w:pStyle w:val="ListParagraph"/>
              <w:numPr>
                <w:ilvl w:val="0"/>
                <w:numId w:val="13"/>
              </w:numPr>
              <w:spacing w:before="120"/>
              <w:rPr>
                <w:rFonts w:ascii="Museo Sans 300" w:hAnsi="Museo Sans 300" w:cstheme="minorHAnsi"/>
              </w:rPr>
            </w:pPr>
            <w:r w:rsidRPr="00185537">
              <w:rPr>
                <w:rFonts w:ascii="Museo Sans 300" w:hAnsi="Museo Sans 300"/>
              </w:rPr>
              <w:t xml:space="preserve">require a loan to fund the purchase or refinance of an owner occupied or investment residential </w:t>
            </w:r>
            <w:proofErr w:type="gramStart"/>
            <w:r w:rsidRPr="00185537">
              <w:rPr>
                <w:rFonts w:ascii="Museo Sans 300" w:hAnsi="Museo Sans 300"/>
              </w:rPr>
              <w:t>property;</w:t>
            </w:r>
            <w:proofErr w:type="gramEnd"/>
            <w:r w:rsidRPr="00185537">
              <w:rPr>
                <w:rFonts w:ascii="Museo Sans 300" w:hAnsi="Museo Sans 300"/>
              </w:rPr>
              <w:t xml:space="preserve"> </w:t>
            </w:r>
          </w:p>
          <w:p w14:paraId="252D0141" w14:textId="77777777" w:rsidR="00185537" w:rsidRPr="00185537" w:rsidRDefault="00185537" w:rsidP="00185537">
            <w:pPr>
              <w:pStyle w:val="ListParagraph"/>
              <w:numPr>
                <w:ilvl w:val="0"/>
                <w:numId w:val="13"/>
              </w:numPr>
              <w:spacing w:before="120"/>
              <w:rPr>
                <w:rFonts w:ascii="Museo Sans 300" w:hAnsi="Museo Sans 300" w:cstheme="minorHAnsi"/>
              </w:rPr>
            </w:pPr>
            <w:r w:rsidRPr="00185537">
              <w:rPr>
                <w:rFonts w:ascii="Museo Sans 300" w:hAnsi="Museo Sans 300"/>
              </w:rPr>
              <w:t xml:space="preserve">require the option of a Full or Alt </w:t>
            </w:r>
            <w:proofErr w:type="gramStart"/>
            <w:r w:rsidRPr="00185537">
              <w:rPr>
                <w:rFonts w:ascii="Museo Sans 300" w:hAnsi="Museo Sans 300"/>
              </w:rPr>
              <w:t>Doc;</w:t>
            </w:r>
            <w:proofErr w:type="gramEnd"/>
          </w:p>
          <w:p w14:paraId="4A95D3EF" w14:textId="77777777" w:rsidR="00185537" w:rsidRPr="00185537" w:rsidRDefault="00185537" w:rsidP="00185537">
            <w:pPr>
              <w:pStyle w:val="ListParagraph"/>
              <w:numPr>
                <w:ilvl w:val="0"/>
                <w:numId w:val="13"/>
              </w:numPr>
              <w:spacing w:before="120"/>
              <w:rPr>
                <w:rFonts w:ascii="Museo Sans 300" w:hAnsi="Museo Sans 300" w:cstheme="minorHAnsi"/>
              </w:rPr>
            </w:pPr>
            <w:r w:rsidRPr="00185537">
              <w:rPr>
                <w:rFonts w:ascii="Museo Sans 300" w:hAnsi="Museo Sans 300"/>
              </w:rPr>
              <w:t xml:space="preserve">require the option of a variable or fixed interest </w:t>
            </w:r>
            <w:proofErr w:type="gramStart"/>
            <w:r w:rsidRPr="00185537">
              <w:rPr>
                <w:rFonts w:ascii="Museo Sans 300" w:hAnsi="Museo Sans 300"/>
              </w:rPr>
              <w:t>rate;</w:t>
            </w:r>
            <w:proofErr w:type="gramEnd"/>
          </w:p>
          <w:p w14:paraId="70F04FF0" w14:textId="77777777" w:rsidR="00185537" w:rsidRPr="00185537" w:rsidRDefault="00185537" w:rsidP="00185537">
            <w:pPr>
              <w:pStyle w:val="ListParagraph"/>
              <w:numPr>
                <w:ilvl w:val="0"/>
                <w:numId w:val="13"/>
              </w:numPr>
              <w:spacing w:before="120"/>
              <w:rPr>
                <w:rFonts w:ascii="Museo Sans 300" w:hAnsi="Museo Sans 300" w:cstheme="minorHAnsi"/>
              </w:rPr>
            </w:pPr>
            <w:r w:rsidRPr="00185537">
              <w:rPr>
                <w:rFonts w:ascii="Museo Sans 300" w:hAnsi="Museo Sans 300"/>
              </w:rPr>
              <w:t>require the option of either principal and interest or interest only repayments.</w:t>
            </w:r>
          </w:p>
          <w:p w14:paraId="632D37E6" w14:textId="77777777" w:rsidR="00DB63C4" w:rsidRPr="004D5D20" w:rsidRDefault="00DB63C4" w:rsidP="00DB63C4">
            <w:pPr>
              <w:rPr>
                <w:rFonts w:ascii="Museo Sans 300" w:hAnsi="Museo Sans 300"/>
                <w:b/>
                <w:i/>
              </w:rPr>
            </w:pPr>
          </w:p>
          <w:p w14:paraId="58C64CFE" w14:textId="77777777" w:rsidR="00DB63C4" w:rsidRPr="004D5D20" w:rsidRDefault="00DB63C4" w:rsidP="00AB5F4C">
            <w:pPr>
              <w:spacing w:after="120"/>
              <w:rPr>
                <w:rFonts w:ascii="Museo Sans 700" w:hAnsi="Museo Sans 700"/>
                <w:bCs/>
                <w:i/>
              </w:rPr>
            </w:pPr>
            <w:r w:rsidRPr="004D5D20">
              <w:rPr>
                <w:rFonts w:ascii="Museo Sans 700" w:hAnsi="Museo Sans 700"/>
                <w:bCs/>
                <w:i/>
              </w:rPr>
              <w:t>Variable Rate</w:t>
            </w:r>
          </w:p>
          <w:p w14:paraId="2D6B70F6" w14:textId="05506BAB" w:rsidR="00713EFF" w:rsidRDefault="00AB5F4C" w:rsidP="00DB63C4">
            <w:pPr>
              <w:rPr>
                <w:rFonts w:ascii="Museo Sans 300" w:hAnsi="Museo Sans 300"/>
              </w:rPr>
            </w:pPr>
            <w:r w:rsidRPr="00AB5F4C">
              <w:rPr>
                <w:rFonts w:ascii="Museo Sans 300" w:hAnsi="Museo Sans 300"/>
              </w:rPr>
              <w:t xml:space="preserve">Whilst variable interest rates may fluctuate, the product meets the likely objectives, financial situation and needs of consumers in the target market because it provides consumers with the ability to make additional repayments and/or deposit funds into a sub-offset account to reduce interest payable whilst retaining the ability to draw on those funds when required. </w:t>
            </w:r>
          </w:p>
          <w:p w14:paraId="32C9F079" w14:textId="77777777" w:rsidR="00AB5F4C" w:rsidRPr="004D5D20" w:rsidRDefault="00AB5F4C" w:rsidP="00DB63C4">
            <w:pPr>
              <w:rPr>
                <w:rFonts w:ascii="Museo Sans 300" w:hAnsi="Museo Sans 300"/>
                <w:b/>
                <w:i/>
              </w:rPr>
            </w:pPr>
          </w:p>
          <w:p w14:paraId="4B5D2332" w14:textId="77777777" w:rsidR="00DB63C4" w:rsidRPr="004D5D20" w:rsidRDefault="00DB63C4" w:rsidP="00DB63C4">
            <w:pPr>
              <w:rPr>
                <w:rFonts w:ascii="Museo Sans 700" w:hAnsi="Museo Sans 700"/>
                <w:bCs/>
                <w:i/>
              </w:rPr>
            </w:pPr>
            <w:r w:rsidRPr="004D5D20">
              <w:rPr>
                <w:rFonts w:ascii="Museo Sans 700" w:hAnsi="Museo Sans 700"/>
                <w:bCs/>
                <w:i/>
              </w:rPr>
              <w:t>Fixed Rate</w:t>
            </w:r>
          </w:p>
          <w:p w14:paraId="4F1C0B1B" w14:textId="003C149F" w:rsidR="00DB63C4" w:rsidRPr="004D5D20" w:rsidRDefault="00B200AE" w:rsidP="00DB63C4">
            <w:pPr>
              <w:spacing w:before="120"/>
              <w:rPr>
                <w:rFonts w:ascii="Museo Sans 300" w:hAnsi="Museo Sans 300"/>
              </w:rPr>
            </w:pPr>
            <w:r w:rsidRPr="00B200AE">
              <w:rPr>
                <w:rFonts w:ascii="Museo Sans 300" w:hAnsi="Museo Sans 300"/>
              </w:rPr>
              <w:t>Whilst the product has a limit on additional repayments the product meets the likely objectives, financial situation and needs of consumers in the target market because the fixed rate provides certainty of repayments during the fixed period, making consumer budgeting easier.</w:t>
            </w:r>
          </w:p>
          <w:p w14:paraId="01E2F1C4" w14:textId="77777777" w:rsidR="00DB63C4" w:rsidRPr="004D5D20" w:rsidRDefault="00DB63C4" w:rsidP="00DB63C4">
            <w:pPr>
              <w:rPr>
                <w:rFonts w:ascii="Museo Sans 300" w:hAnsi="Museo Sans 300"/>
                <w:b/>
                <w:i/>
              </w:rPr>
            </w:pPr>
          </w:p>
          <w:p w14:paraId="7A618F57" w14:textId="77777777" w:rsidR="00DB63C4" w:rsidRPr="004D5D20" w:rsidRDefault="00DB63C4" w:rsidP="00DB63C4">
            <w:pPr>
              <w:rPr>
                <w:rFonts w:ascii="Museo Sans 700" w:hAnsi="Museo Sans 700"/>
                <w:bCs/>
              </w:rPr>
            </w:pPr>
            <w:r w:rsidRPr="004D5D20">
              <w:rPr>
                <w:rFonts w:ascii="Museo Sans 700" w:hAnsi="Museo Sans 700"/>
                <w:bCs/>
                <w:i/>
              </w:rPr>
              <w:t>Owner Occupied Residential Property</w:t>
            </w:r>
          </w:p>
          <w:p w14:paraId="0BC50415" w14:textId="6EF4D2C2" w:rsidR="00DB63C4" w:rsidRPr="004D5D20" w:rsidRDefault="002E34B2" w:rsidP="00DB63C4">
            <w:pPr>
              <w:spacing w:before="120"/>
              <w:rPr>
                <w:rFonts w:ascii="Museo Sans 300" w:hAnsi="Museo Sans 300"/>
              </w:rPr>
            </w:pPr>
            <w:r w:rsidRPr="002E34B2">
              <w:rPr>
                <w:rFonts w:ascii="Museo Sans 300" w:hAnsi="Museo Sans 300"/>
              </w:rPr>
              <w:t>This product allows consumers to finance the purchase or refinance of an owner-occupied residential property with the ability to select principal and interest or interest only repayments.</w:t>
            </w:r>
          </w:p>
          <w:p w14:paraId="77B855F6" w14:textId="77777777" w:rsidR="00DB63C4" w:rsidRPr="004D5D20" w:rsidRDefault="00DB63C4" w:rsidP="00DB63C4">
            <w:pPr>
              <w:rPr>
                <w:rFonts w:ascii="Museo Sans 300" w:hAnsi="Museo Sans 300"/>
                <w:b/>
                <w:i/>
              </w:rPr>
            </w:pPr>
          </w:p>
          <w:p w14:paraId="0CBACAD8" w14:textId="77777777" w:rsidR="00FE7D5B" w:rsidRDefault="00FE7D5B" w:rsidP="00DB63C4">
            <w:pPr>
              <w:rPr>
                <w:rFonts w:ascii="Museo Sans 700" w:hAnsi="Museo Sans 700"/>
                <w:bCs/>
                <w:i/>
              </w:rPr>
            </w:pPr>
          </w:p>
          <w:p w14:paraId="481D0E5C" w14:textId="77777777" w:rsidR="00FE7D5B" w:rsidRDefault="00FE7D5B" w:rsidP="00DB63C4">
            <w:pPr>
              <w:rPr>
                <w:rFonts w:ascii="Museo Sans 700" w:hAnsi="Museo Sans 700"/>
                <w:bCs/>
                <w:i/>
              </w:rPr>
            </w:pPr>
          </w:p>
          <w:p w14:paraId="6D1905A1" w14:textId="77777777" w:rsidR="00FE7D5B" w:rsidRDefault="00FE7D5B" w:rsidP="00DB63C4">
            <w:pPr>
              <w:rPr>
                <w:rFonts w:ascii="Museo Sans 700" w:hAnsi="Museo Sans 700"/>
                <w:bCs/>
                <w:i/>
              </w:rPr>
            </w:pPr>
          </w:p>
          <w:p w14:paraId="75C6ADA2" w14:textId="1DBCBFDB" w:rsidR="00DB63C4" w:rsidRPr="004D5D20" w:rsidRDefault="00DB63C4" w:rsidP="00DB63C4">
            <w:pPr>
              <w:rPr>
                <w:rFonts w:ascii="Museo Sans 700" w:hAnsi="Museo Sans 700"/>
                <w:bCs/>
                <w:i/>
              </w:rPr>
            </w:pPr>
            <w:r w:rsidRPr="004D5D20">
              <w:rPr>
                <w:rFonts w:ascii="Museo Sans 700" w:hAnsi="Museo Sans 700"/>
                <w:bCs/>
                <w:i/>
              </w:rPr>
              <w:t>Investment Residential Property</w:t>
            </w:r>
          </w:p>
          <w:p w14:paraId="540DC3D4" w14:textId="77777777" w:rsidR="00DB63C4" w:rsidRDefault="00F772CB" w:rsidP="00DB63C4">
            <w:pPr>
              <w:spacing w:before="120"/>
              <w:rPr>
                <w:rFonts w:ascii="Museo Sans 300" w:hAnsi="Museo Sans 300"/>
              </w:rPr>
            </w:pPr>
            <w:r w:rsidRPr="00F772CB">
              <w:rPr>
                <w:rFonts w:ascii="Museo Sans 300" w:hAnsi="Museo Sans 300"/>
              </w:rPr>
              <w:lastRenderedPageBreak/>
              <w:t xml:space="preserve">This product allows consumers to finance the purchase or refinance of an investment property to earn rental income whilst providing consumers with the ability to select principal and interest repayments </w:t>
            </w:r>
            <w:proofErr w:type="gramStart"/>
            <w:r w:rsidRPr="00F772CB">
              <w:rPr>
                <w:rFonts w:ascii="Museo Sans 300" w:hAnsi="Museo Sans 300"/>
              </w:rPr>
              <w:t>in order to</w:t>
            </w:r>
            <w:proofErr w:type="gramEnd"/>
            <w:r w:rsidRPr="00F772CB">
              <w:rPr>
                <w:rFonts w:ascii="Museo Sans 300" w:hAnsi="Museo Sans 300"/>
              </w:rPr>
              <w:t xml:space="preserve"> reduce the overall debt and build equity or interest only for tax purposes.</w:t>
            </w:r>
            <w:r w:rsidR="007F0E06">
              <w:rPr>
                <w:rFonts w:ascii="Museo Sans 300" w:hAnsi="Museo Sans 300"/>
              </w:rPr>
              <w:t xml:space="preserve"> </w:t>
            </w:r>
          </w:p>
          <w:p w14:paraId="6B31433F" w14:textId="7608626A" w:rsidR="00FE7D5B" w:rsidRPr="004D5D20" w:rsidRDefault="00FE7D5B" w:rsidP="00DB63C4">
            <w:pPr>
              <w:spacing w:before="120"/>
              <w:rPr>
                <w:rFonts w:ascii="Museo Sans 300" w:hAnsi="Museo Sans 300"/>
              </w:rPr>
            </w:pPr>
          </w:p>
        </w:tc>
      </w:tr>
      <w:tr w:rsidR="00330809" w:rsidRPr="00D23CDA" w14:paraId="660CAAB9" w14:textId="77777777" w:rsidTr="00FE692D">
        <w:tc>
          <w:tcPr>
            <w:tcW w:w="1838" w:type="dxa"/>
            <w:vMerge w:val="restart"/>
            <w:shd w:val="clear" w:color="auto" w:fill="001E60"/>
          </w:tcPr>
          <w:p w14:paraId="2BAFB16F" w14:textId="1A918904" w:rsidR="00330809" w:rsidRPr="0028520B" w:rsidRDefault="00330809" w:rsidP="00C30A74">
            <w:pPr>
              <w:rPr>
                <w:rFonts w:ascii="Museo Sans 700" w:hAnsi="Museo Sans 700"/>
              </w:rPr>
            </w:pPr>
            <w:r w:rsidRPr="0028520B">
              <w:rPr>
                <w:rFonts w:ascii="Museo Sans 700" w:hAnsi="Museo Sans 700"/>
              </w:rPr>
              <w:lastRenderedPageBreak/>
              <w:t>Product Description</w:t>
            </w:r>
          </w:p>
        </w:tc>
        <w:tc>
          <w:tcPr>
            <w:tcW w:w="7247" w:type="dxa"/>
            <w:gridSpan w:val="4"/>
            <w:shd w:val="clear" w:color="auto" w:fill="8CB6E1"/>
          </w:tcPr>
          <w:p w14:paraId="0E36C412" w14:textId="0B003CB6" w:rsidR="00330809" w:rsidRPr="0028520B" w:rsidRDefault="00330809" w:rsidP="00B8453B">
            <w:pPr>
              <w:rPr>
                <w:rFonts w:ascii="Museo Sans 700" w:hAnsi="Museo Sans 700"/>
              </w:rPr>
            </w:pPr>
            <w:r w:rsidRPr="0028520B">
              <w:rPr>
                <w:rFonts w:ascii="Museo Sans 700" w:hAnsi="Museo Sans 700"/>
              </w:rPr>
              <w:t>Key Attributes</w:t>
            </w:r>
          </w:p>
        </w:tc>
      </w:tr>
      <w:tr w:rsidR="006B2550" w:rsidRPr="00D23CDA" w14:paraId="0A856D18" w14:textId="77777777" w:rsidTr="00FE7D5B">
        <w:tc>
          <w:tcPr>
            <w:tcW w:w="1838" w:type="dxa"/>
            <w:vMerge/>
            <w:shd w:val="clear" w:color="auto" w:fill="001E60"/>
          </w:tcPr>
          <w:p w14:paraId="3F7F4998" w14:textId="77777777" w:rsidR="006B2550" w:rsidRPr="0028520B" w:rsidRDefault="006B2550" w:rsidP="006B2550">
            <w:pPr>
              <w:rPr>
                <w:rFonts w:ascii="Museo Sans 700" w:hAnsi="Museo Sans 700"/>
              </w:rPr>
            </w:pPr>
          </w:p>
        </w:tc>
        <w:tc>
          <w:tcPr>
            <w:tcW w:w="3969" w:type="dxa"/>
            <w:gridSpan w:val="2"/>
          </w:tcPr>
          <w:p w14:paraId="32581F08" w14:textId="7331D678" w:rsidR="006B2550" w:rsidRPr="006B2550" w:rsidRDefault="006B2550" w:rsidP="006B2550">
            <w:pPr>
              <w:rPr>
                <w:rFonts w:ascii="Museo Sans 300" w:hAnsi="Museo Sans 300"/>
              </w:rPr>
            </w:pPr>
            <w:r w:rsidRPr="006B2550">
              <w:rPr>
                <w:rFonts w:ascii="Museo Sans 300" w:hAnsi="Museo Sans 300"/>
              </w:rPr>
              <w:t>Security property</w:t>
            </w:r>
          </w:p>
        </w:tc>
        <w:tc>
          <w:tcPr>
            <w:tcW w:w="3278" w:type="dxa"/>
            <w:gridSpan w:val="2"/>
          </w:tcPr>
          <w:p w14:paraId="11371DF8" w14:textId="73A5B1AF" w:rsidR="006B2550" w:rsidRPr="006B2550" w:rsidRDefault="006B2550" w:rsidP="006B2550">
            <w:pPr>
              <w:rPr>
                <w:rFonts w:ascii="Museo Sans 300" w:hAnsi="Museo Sans 300"/>
              </w:rPr>
            </w:pPr>
            <w:r w:rsidRPr="006B2550">
              <w:rPr>
                <w:rFonts w:ascii="Museo Sans 300" w:hAnsi="Museo Sans 300"/>
              </w:rPr>
              <w:t xml:space="preserve">Residential </w:t>
            </w:r>
          </w:p>
        </w:tc>
      </w:tr>
      <w:tr w:rsidR="006B2550" w:rsidRPr="00D23CDA" w14:paraId="6AD25C7B" w14:textId="77777777" w:rsidTr="00FE7D5B">
        <w:tc>
          <w:tcPr>
            <w:tcW w:w="1838" w:type="dxa"/>
            <w:vMerge/>
            <w:shd w:val="clear" w:color="auto" w:fill="001E60"/>
          </w:tcPr>
          <w:p w14:paraId="370D7AF9" w14:textId="77777777" w:rsidR="006B2550" w:rsidRPr="0028520B" w:rsidRDefault="006B2550" w:rsidP="006B2550">
            <w:pPr>
              <w:rPr>
                <w:rFonts w:ascii="Museo Sans 700" w:hAnsi="Museo Sans 700"/>
              </w:rPr>
            </w:pPr>
          </w:p>
        </w:tc>
        <w:tc>
          <w:tcPr>
            <w:tcW w:w="3969" w:type="dxa"/>
            <w:gridSpan w:val="2"/>
          </w:tcPr>
          <w:p w14:paraId="1B33799A" w14:textId="79777FB1" w:rsidR="006B2550" w:rsidRPr="006B2550" w:rsidRDefault="006B2550" w:rsidP="006B2550">
            <w:pPr>
              <w:rPr>
                <w:rFonts w:ascii="Museo Sans 300" w:hAnsi="Museo Sans 300"/>
              </w:rPr>
            </w:pPr>
            <w:r w:rsidRPr="006B2550">
              <w:rPr>
                <w:rFonts w:ascii="Museo Sans 300" w:hAnsi="Museo Sans 300"/>
              </w:rPr>
              <w:t>Maximum loan term</w:t>
            </w:r>
          </w:p>
        </w:tc>
        <w:tc>
          <w:tcPr>
            <w:tcW w:w="3278" w:type="dxa"/>
            <w:gridSpan w:val="2"/>
          </w:tcPr>
          <w:p w14:paraId="20CCC5F0" w14:textId="2CD64421" w:rsidR="006B2550" w:rsidRPr="006B2550" w:rsidRDefault="006B2550" w:rsidP="006B2550">
            <w:pPr>
              <w:rPr>
                <w:rFonts w:ascii="Museo Sans 300" w:hAnsi="Museo Sans 300"/>
              </w:rPr>
            </w:pPr>
            <w:r w:rsidRPr="006B2550">
              <w:rPr>
                <w:rFonts w:ascii="Museo Sans 300" w:hAnsi="Museo Sans 300"/>
              </w:rPr>
              <w:t>25 years</w:t>
            </w:r>
          </w:p>
        </w:tc>
      </w:tr>
      <w:tr w:rsidR="006B2550" w:rsidRPr="00D23CDA" w14:paraId="62111686" w14:textId="77777777" w:rsidTr="00FE7D5B">
        <w:tc>
          <w:tcPr>
            <w:tcW w:w="1838" w:type="dxa"/>
            <w:vMerge/>
            <w:shd w:val="clear" w:color="auto" w:fill="001E60"/>
          </w:tcPr>
          <w:p w14:paraId="16531CE0" w14:textId="77777777" w:rsidR="006B2550" w:rsidRPr="0028520B" w:rsidRDefault="006B2550" w:rsidP="006B2550">
            <w:pPr>
              <w:rPr>
                <w:rFonts w:ascii="Museo Sans 700" w:hAnsi="Museo Sans 700"/>
              </w:rPr>
            </w:pPr>
          </w:p>
        </w:tc>
        <w:tc>
          <w:tcPr>
            <w:tcW w:w="3969" w:type="dxa"/>
            <w:gridSpan w:val="2"/>
          </w:tcPr>
          <w:p w14:paraId="0D87775F" w14:textId="333AD073" w:rsidR="006B2550" w:rsidRPr="006B2550" w:rsidRDefault="006B2550" w:rsidP="006B2550">
            <w:pPr>
              <w:rPr>
                <w:rFonts w:ascii="Museo Sans 300" w:hAnsi="Museo Sans 300"/>
              </w:rPr>
            </w:pPr>
            <w:r w:rsidRPr="006B2550">
              <w:rPr>
                <w:rFonts w:ascii="Museo Sans 300" w:hAnsi="Museo Sans 300"/>
              </w:rPr>
              <w:t>Maximum LVR</w:t>
            </w:r>
          </w:p>
        </w:tc>
        <w:tc>
          <w:tcPr>
            <w:tcW w:w="3278" w:type="dxa"/>
            <w:gridSpan w:val="2"/>
          </w:tcPr>
          <w:p w14:paraId="20FB419E" w14:textId="4052370E" w:rsidR="006B2550" w:rsidRPr="006B2550" w:rsidRDefault="006B2550" w:rsidP="006B2550">
            <w:pPr>
              <w:rPr>
                <w:rFonts w:ascii="Museo Sans 300" w:hAnsi="Museo Sans 300"/>
              </w:rPr>
            </w:pPr>
            <w:r w:rsidRPr="006B2550">
              <w:rPr>
                <w:rFonts w:ascii="Museo Sans 300" w:hAnsi="Museo Sans 300"/>
              </w:rPr>
              <w:t>75%</w:t>
            </w:r>
          </w:p>
        </w:tc>
      </w:tr>
      <w:tr w:rsidR="006B2550" w:rsidRPr="00D23CDA" w14:paraId="140F258F" w14:textId="77777777" w:rsidTr="00FE7D5B">
        <w:tc>
          <w:tcPr>
            <w:tcW w:w="1838" w:type="dxa"/>
            <w:vMerge/>
            <w:shd w:val="clear" w:color="auto" w:fill="001E60"/>
          </w:tcPr>
          <w:p w14:paraId="57595C68" w14:textId="77777777" w:rsidR="006B2550" w:rsidRPr="0028520B" w:rsidRDefault="006B2550" w:rsidP="006B2550">
            <w:pPr>
              <w:rPr>
                <w:rFonts w:ascii="Museo Sans 700" w:hAnsi="Museo Sans 700"/>
              </w:rPr>
            </w:pPr>
          </w:p>
        </w:tc>
        <w:tc>
          <w:tcPr>
            <w:tcW w:w="3969" w:type="dxa"/>
            <w:gridSpan w:val="2"/>
          </w:tcPr>
          <w:p w14:paraId="1A3AD4E1" w14:textId="627BFCBC" w:rsidR="006B2550" w:rsidRPr="006B2550" w:rsidRDefault="006B2550" w:rsidP="006B2550">
            <w:pPr>
              <w:rPr>
                <w:rFonts w:ascii="Museo Sans 300" w:hAnsi="Museo Sans 300"/>
              </w:rPr>
            </w:pPr>
            <w:r w:rsidRPr="006B2550">
              <w:rPr>
                <w:rFonts w:ascii="Museo Sans 300" w:hAnsi="Museo Sans 300"/>
              </w:rPr>
              <w:t>Minimum loan amount</w:t>
            </w:r>
          </w:p>
        </w:tc>
        <w:tc>
          <w:tcPr>
            <w:tcW w:w="3278" w:type="dxa"/>
            <w:gridSpan w:val="2"/>
          </w:tcPr>
          <w:p w14:paraId="5E058012" w14:textId="73A63354" w:rsidR="006B2550" w:rsidRPr="006B2550" w:rsidRDefault="006B2550" w:rsidP="006B2550">
            <w:pPr>
              <w:rPr>
                <w:rFonts w:ascii="Museo Sans 300" w:hAnsi="Museo Sans 300"/>
              </w:rPr>
            </w:pPr>
            <w:r w:rsidRPr="006B2550">
              <w:rPr>
                <w:rFonts w:ascii="Museo Sans 300" w:hAnsi="Museo Sans 300"/>
              </w:rPr>
              <w:t>$150,000</w:t>
            </w:r>
          </w:p>
        </w:tc>
      </w:tr>
      <w:tr w:rsidR="006B2550" w:rsidRPr="00D23CDA" w14:paraId="5F4D7513" w14:textId="77777777" w:rsidTr="00FE7D5B">
        <w:tc>
          <w:tcPr>
            <w:tcW w:w="1838" w:type="dxa"/>
            <w:vMerge/>
            <w:shd w:val="clear" w:color="auto" w:fill="001E60"/>
          </w:tcPr>
          <w:p w14:paraId="047F90D0" w14:textId="77777777" w:rsidR="006B2550" w:rsidRPr="0028520B" w:rsidRDefault="006B2550" w:rsidP="006B2550">
            <w:pPr>
              <w:rPr>
                <w:rFonts w:ascii="Museo Sans 700" w:hAnsi="Museo Sans 700"/>
              </w:rPr>
            </w:pPr>
          </w:p>
        </w:tc>
        <w:tc>
          <w:tcPr>
            <w:tcW w:w="3969" w:type="dxa"/>
            <w:gridSpan w:val="2"/>
          </w:tcPr>
          <w:p w14:paraId="2CE335C9" w14:textId="4B420B98" w:rsidR="006B2550" w:rsidRPr="006B2550" w:rsidRDefault="006B2550" w:rsidP="006B2550">
            <w:pPr>
              <w:rPr>
                <w:rFonts w:ascii="Museo Sans 300" w:hAnsi="Museo Sans 300"/>
              </w:rPr>
            </w:pPr>
            <w:r w:rsidRPr="006B2550">
              <w:rPr>
                <w:rFonts w:ascii="Museo Sans 300" w:hAnsi="Museo Sans 300"/>
              </w:rPr>
              <w:t>Maximum loan amount</w:t>
            </w:r>
          </w:p>
        </w:tc>
        <w:tc>
          <w:tcPr>
            <w:tcW w:w="3278" w:type="dxa"/>
            <w:gridSpan w:val="2"/>
          </w:tcPr>
          <w:p w14:paraId="2393270A" w14:textId="2B6EDF4A" w:rsidR="006B2550" w:rsidRPr="006B2550" w:rsidRDefault="006B2550" w:rsidP="006B2550">
            <w:pPr>
              <w:rPr>
                <w:rFonts w:ascii="Museo Sans 300" w:hAnsi="Museo Sans 300"/>
              </w:rPr>
            </w:pPr>
            <w:r w:rsidRPr="006B2550">
              <w:rPr>
                <w:rFonts w:ascii="Museo Sans 300" w:hAnsi="Museo Sans 300"/>
              </w:rPr>
              <w:t>$</w:t>
            </w:r>
            <w:r w:rsidR="00FE7D5B">
              <w:rPr>
                <w:rFonts w:ascii="Museo Sans 300" w:hAnsi="Museo Sans 300"/>
              </w:rPr>
              <w:t>2</w:t>
            </w:r>
            <w:r w:rsidRPr="006B2550">
              <w:rPr>
                <w:rFonts w:ascii="Museo Sans 300" w:hAnsi="Museo Sans 300"/>
              </w:rPr>
              <w:t>,</w:t>
            </w:r>
            <w:r w:rsidR="00FE7D5B">
              <w:rPr>
                <w:rFonts w:ascii="Museo Sans 300" w:hAnsi="Museo Sans 300"/>
              </w:rPr>
              <w:t>0</w:t>
            </w:r>
            <w:r w:rsidRPr="006B2550">
              <w:rPr>
                <w:rFonts w:ascii="Museo Sans 300" w:hAnsi="Museo Sans 300"/>
              </w:rPr>
              <w:t>00,000</w:t>
            </w:r>
          </w:p>
        </w:tc>
      </w:tr>
      <w:tr w:rsidR="006B2550" w:rsidRPr="00D23CDA" w14:paraId="70D31FE8" w14:textId="77777777" w:rsidTr="00FE7D5B">
        <w:tc>
          <w:tcPr>
            <w:tcW w:w="1838" w:type="dxa"/>
            <w:vMerge/>
            <w:shd w:val="clear" w:color="auto" w:fill="001E60"/>
          </w:tcPr>
          <w:p w14:paraId="3237A35E" w14:textId="77777777" w:rsidR="006B2550" w:rsidRPr="0028520B" w:rsidRDefault="006B2550" w:rsidP="006B2550">
            <w:pPr>
              <w:rPr>
                <w:rFonts w:ascii="Museo Sans 700" w:hAnsi="Museo Sans 700"/>
              </w:rPr>
            </w:pPr>
          </w:p>
        </w:tc>
        <w:tc>
          <w:tcPr>
            <w:tcW w:w="3969" w:type="dxa"/>
            <w:gridSpan w:val="2"/>
          </w:tcPr>
          <w:p w14:paraId="1B8324AB" w14:textId="256ACD6D" w:rsidR="006B2550" w:rsidRPr="006B2550" w:rsidRDefault="006B2550" w:rsidP="006B2550">
            <w:pPr>
              <w:rPr>
                <w:rFonts w:ascii="Museo Sans 300" w:hAnsi="Museo Sans 300"/>
              </w:rPr>
            </w:pPr>
            <w:r w:rsidRPr="006B2550">
              <w:rPr>
                <w:rFonts w:ascii="Museo Sans 300" w:hAnsi="Museo Sans 300"/>
              </w:rPr>
              <w:t>Maximum single borrower exposure</w:t>
            </w:r>
          </w:p>
        </w:tc>
        <w:tc>
          <w:tcPr>
            <w:tcW w:w="3278" w:type="dxa"/>
            <w:gridSpan w:val="2"/>
          </w:tcPr>
          <w:p w14:paraId="11226D98" w14:textId="5419E9AD" w:rsidR="006B2550" w:rsidRPr="006B2550" w:rsidRDefault="006B2550" w:rsidP="006B2550">
            <w:pPr>
              <w:rPr>
                <w:rFonts w:ascii="Museo Sans 300" w:hAnsi="Museo Sans 300"/>
              </w:rPr>
            </w:pPr>
            <w:r w:rsidRPr="006B2550">
              <w:rPr>
                <w:rFonts w:ascii="Museo Sans 300" w:hAnsi="Museo Sans 300"/>
              </w:rPr>
              <w:t>$</w:t>
            </w:r>
            <w:r w:rsidR="00FE7D5B">
              <w:rPr>
                <w:rFonts w:ascii="Museo Sans 300" w:hAnsi="Museo Sans 300"/>
              </w:rPr>
              <w:t>3</w:t>
            </w:r>
            <w:r w:rsidRPr="006B2550">
              <w:rPr>
                <w:rFonts w:ascii="Museo Sans 300" w:hAnsi="Museo Sans 300"/>
              </w:rPr>
              <w:t>,000,000</w:t>
            </w:r>
          </w:p>
        </w:tc>
      </w:tr>
      <w:tr w:rsidR="006B2550" w:rsidRPr="00D23CDA" w14:paraId="58088B46" w14:textId="77777777" w:rsidTr="00FE7D5B">
        <w:tc>
          <w:tcPr>
            <w:tcW w:w="1838" w:type="dxa"/>
            <w:vMerge/>
            <w:shd w:val="clear" w:color="auto" w:fill="001E60"/>
          </w:tcPr>
          <w:p w14:paraId="4A265940" w14:textId="77777777" w:rsidR="006B2550" w:rsidRPr="0028520B" w:rsidRDefault="006B2550" w:rsidP="006B2550">
            <w:pPr>
              <w:rPr>
                <w:rFonts w:ascii="Museo Sans 700" w:hAnsi="Museo Sans 700"/>
              </w:rPr>
            </w:pPr>
          </w:p>
        </w:tc>
        <w:tc>
          <w:tcPr>
            <w:tcW w:w="3969" w:type="dxa"/>
            <w:gridSpan w:val="2"/>
          </w:tcPr>
          <w:p w14:paraId="3C3AC68A" w14:textId="29C1AF06" w:rsidR="006B2550" w:rsidRPr="006B2550" w:rsidRDefault="006B2550" w:rsidP="006B2550">
            <w:pPr>
              <w:rPr>
                <w:rFonts w:ascii="Museo Sans 300" w:hAnsi="Museo Sans 300"/>
              </w:rPr>
            </w:pPr>
            <w:r w:rsidRPr="006B2550">
              <w:rPr>
                <w:rFonts w:ascii="Museo Sans 300" w:hAnsi="Museo Sans 300"/>
              </w:rPr>
              <w:t>Repayment type</w:t>
            </w:r>
          </w:p>
        </w:tc>
        <w:tc>
          <w:tcPr>
            <w:tcW w:w="3278" w:type="dxa"/>
            <w:gridSpan w:val="2"/>
          </w:tcPr>
          <w:p w14:paraId="4FEBEE58" w14:textId="77777777" w:rsidR="006B2550" w:rsidRPr="006B2550" w:rsidRDefault="006B2550" w:rsidP="006B2550">
            <w:pPr>
              <w:pStyle w:val="ListParagraph"/>
              <w:numPr>
                <w:ilvl w:val="0"/>
                <w:numId w:val="7"/>
              </w:numPr>
              <w:rPr>
                <w:rFonts w:ascii="Museo Sans 300" w:hAnsi="Museo Sans 300"/>
              </w:rPr>
            </w:pPr>
            <w:r w:rsidRPr="006B2550">
              <w:rPr>
                <w:rFonts w:ascii="Museo Sans 300" w:hAnsi="Museo Sans 300"/>
              </w:rPr>
              <w:t>Principal &amp; Interest</w:t>
            </w:r>
          </w:p>
          <w:p w14:paraId="35DF7141" w14:textId="29238547" w:rsidR="006B2550" w:rsidRPr="006B2550" w:rsidRDefault="006B2550" w:rsidP="006B2550">
            <w:pPr>
              <w:pStyle w:val="ListParagraph"/>
              <w:numPr>
                <w:ilvl w:val="0"/>
                <w:numId w:val="7"/>
              </w:numPr>
              <w:rPr>
                <w:rFonts w:ascii="Museo Sans 300" w:hAnsi="Museo Sans 300"/>
              </w:rPr>
            </w:pPr>
            <w:r w:rsidRPr="006B2550">
              <w:rPr>
                <w:rFonts w:ascii="Museo Sans 300" w:hAnsi="Museo Sans 300"/>
              </w:rPr>
              <w:t>Interest Only</w:t>
            </w:r>
          </w:p>
        </w:tc>
      </w:tr>
      <w:tr w:rsidR="006B2550" w:rsidRPr="00D23CDA" w14:paraId="280545F6" w14:textId="77777777" w:rsidTr="00FE7D5B">
        <w:tc>
          <w:tcPr>
            <w:tcW w:w="1838" w:type="dxa"/>
            <w:vMerge/>
            <w:shd w:val="clear" w:color="auto" w:fill="001E60"/>
          </w:tcPr>
          <w:p w14:paraId="2138DC8F" w14:textId="77777777" w:rsidR="006B2550" w:rsidRPr="0028520B" w:rsidRDefault="006B2550" w:rsidP="006B2550">
            <w:pPr>
              <w:rPr>
                <w:rFonts w:ascii="Museo Sans 700" w:hAnsi="Museo Sans 700"/>
              </w:rPr>
            </w:pPr>
          </w:p>
        </w:tc>
        <w:tc>
          <w:tcPr>
            <w:tcW w:w="3969" w:type="dxa"/>
            <w:gridSpan w:val="2"/>
          </w:tcPr>
          <w:p w14:paraId="1D72149F" w14:textId="3094EB6C" w:rsidR="006B2550" w:rsidRPr="006B2550" w:rsidRDefault="006B2550" w:rsidP="006B2550">
            <w:pPr>
              <w:rPr>
                <w:rFonts w:ascii="Museo Sans 300" w:hAnsi="Museo Sans 300"/>
              </w:rPr>
            </w:pPr>
            <w:r w:rsidRPr="006B2550">
              <w:rPr>
                <w:rFonts w:ascii="Museo Sans 300" w:hAnsi="Museo Sans 300"/>
              </w:rPr>
              <w:t>Fixed rate options</w:t>
            </w:r>
          </w:p>
        </w:tc>
        <w:tc>
          <w:tcPr>
            <w:tcW w:w="3278" w:type="dxa"/>
            <w:gridSpan w:val="2"/>
          </w:tcPr>
          <w:p w14:paraId="3C8DD3DB" w14:textId="2BF959A2" w:rsidR="006B2550" w:rsidRPr="006B2550" w:rsidRDefault="006B2550" w:rsidP="006B2550">
            <w:pPr>
              <w:rPr>
                <w:rFonts w:ascii="Museo Sans 300" w:hAnsi="Museo Sans 300"/>
              </w:rPr>
            </w:pPr>
            <w:r w:rsidRPr="006B2550">
              <w:rPr>
                <w:rFonts w:ascii="Museo Sans 300" w:hAnsi="Museo Sans 300"/>
              </w:rPr>
              <w:t>1 – 3 years</w:t>
            </w:r>
          </w:p>
        </w:tc>
      </w:tr>
      <w:tr w:rsidR="006B2550" w:rsidRPr="00D23CDA" w14:paraId="0263065D" w14:textId="77777777" w:rsidTr="00FE7D5B">
        <w:tc>
          <w:tcPr>
            <w:tcW w:w="1838" w:type="dxa"/>
            <w:vMerge/>
            <w:shd w:val="clear" w:color="auto" w:fill="001E60"/>
          </w:tcPr>
          <w:p w14:paraId="674DD369" w14:textId="77777777" w:rsidR="006B2550" w:rsidRPr="0028520B" w:rsidRDefault="006B2550" w:rsidP="006B2550">
            <w:pPr>
              <w:rPr>
                <w:rFonts w:ascii="Museo Sans 700" w:hAnsi="Museo Sans 700"/>
              </w:rPr>
            </w:pPr>
          </w:p>
        </w:tc>
        <w:tc>
          <w:tcPr>
            <w:tcW w:w="3969" w:type="dxa"/>
            <w:gridSpan w:val="2"/>
          </w:tcPr>
          <w:p w14:paraId="2FB43FFB" w14:textId="7B987EBC" w:rsidR="006B2550" w:rsidRPr="006B2550" w:rsidRDefault="006B2550" w:rsidP="006B2550">
            <w:pPr>
              <w:rPr>
                <w:rFonts w:ascii="Museo Sans 300" w:hAnsi="Museo Sans 300"/>
              </w:rPr>
            </w:pPr>
            <w:r w:rsidRPr="006B2550">
              <w:rPr>
                <w:rFonts w:ascii="Museo Sans 300" w:hAnsi="Museo Sans 300"/>
              </w:rPr>
              <w:t>Fixed rate premium</w:t>
            </w:r>
          </w:p>
        </w:tc>
        <w:tc>
          <w:tcPr>
            <w:tcW w:w="3278" w:type="dxa"/>
            <w:gridSpan w:val="2"/>
          </w:tcPr>
          <w:p w14:paraId="31075C0C" w14:textId="33A954ED" w:rsidR="006B2550" w:rsidRPr="006B2550" w:rsidRDefault="006B2550" w:rsidP="006B2550">
            <w:pPr>
              <w:rPr>
                <w:rFonts w:ascii="Museo Sans 300" w:hAnsi="Museo Sans 300"/>
              </w:rPr>
            </w:pPr>
            <w:r w:rsidRPr="006B2550">
              <w:rPr>
                <w:rFonts w:ascii="Museo Sans 300" w:hAnsi="Museo Sans 300"/>
              </w:rPr>
              <w:t>Yes (varies by years)</w:t>
            </w:r>
          </w:p>
        </w:tc>
      </w:tr>
      <w:tr w:rsidR="006B2550" w:rsidRPr="00D23CDA" w14:paraId="7285638A" w14:textId="77777777" w:rsidTr="00FE7D5B">
        <w:tc>
          <w:tcPr>
            <w:tcW w:w="1838" w:type="dxa"/>
            <w:vMerge/>
            <w:shd w:val="clear" w:color="auto" w:fill="001E60"/>
          </w:tcPr>
          <w:p w14:paraId="65EE60CC" w14:textId="77777777" w:rsidR="006B2550" w:rsidRPr="0028520B" w:rsidRDefault="006B2550" w:rsidP="006B2550">
            <w:pPr>
              <w:rPr>
                <w:rFonts w:ascii="Museo Sans 700" w:hAnsi="Museo Sans 700"/>
              </w:rPr>
            </w:pPr>
          </w:p>
        </w:tc>
        <w:tc>
          <w:tcPr>
            <w:tcW w:w="3969" w:type="dxa"/>
            <w:gridSpan w:val="2"/>
          </w:tcPr>
          <w:p w14:paraId="05046773" w14:textId="6656FF13" w:rsidR="006B2550" w:rsidRPr="006B2550" w:rsidRDefault="006B2550" w:rsidP="006B2550">
            <w:pPr>
              <w:rPr>
                <w:rFonts w:ascii="Museo Sans 300" w:hAnsi="Museo Sans 300"/>
              </w:rPr>
            </w:pPr>
            <w:r w:rsidRPr="006B2550">
              <w:rPr>
                <w:rFonts w:ascii="Museo Sans 300" w:hAnsi="Museo Sans 300"/>
              </w:rPr>
              <w:t>Interest only premium</w:t>
            </w:r>
          </w:p>
        </w:tc>
        <w:tc>
          <w:tcPr>
            <w:tcW w:w="3278" w:type="dxa"/>
            <w:gridSpan w:val="2"/>
          </w:tcPr>
          <w:p w14:paraId="15016B7D" w14:textId="1F3B24C1" w:rsidR="006B2550" w:rsidRPr="006B2550" w:rsidRDefault="006B2550" w:rsidP="006B2550">
            <w:pPr>
              <w:rPr>
                <w:rFonts w:ascii="Museo Sans 300" w:hAnsi="Museo Sans 300"/>
              </w:rPr>
            </w:pPr>
            <w:r w:rsidRPr="006B2550">
              <w:rPr>
                <w:rFonts w:ascii="Museo Sans 300" w:hAnsi="Museo Sans 300"/>
              </w:rPr>
              <w:t>Yes</w:t>
            </w:r>
          </w:p>
        </w:tc>
      </w:tr>
      <w:tr w:rsidR="006B2550" w:rsidRPr="00D23CDA" w14:paraId="58ABD26F" w14:textId="77777777" w:rsidTr="00FE7D5B">
        <w:tc>
          <w:tcPr>
            <w:tcW w:w="1838" w:type="dxa"/>
            <w:vMerge/>
            <w:shd w:val="clear" w:color="auto" w:fill="001E60"/>
          </w:tcPr>
          <w:p w14:paraId="5C330339" w14:textId="77777777" w:rsidR="006B2550" w:rsidRPr="0028520B" w:rsidRDefault="006B2550" w:rsidP="006B2550">
            <w:pPr>
              <w:rPr>
                <w:rFonts w:ascii="Museo Sans 700" w:hAnsi="Museo Sans 700"/>
              </w:rPr>
            </w:pPr>
          </w:p>
        </w:tc>
        <w:tc>
          <w:tcPr>
            <w:tcW w:w="3969" w:type="dxa"/>
            <w:gridSpan w:val="2"/>
          </w:tcPr>
          <w:p w14:paraId="2C0F9686" w14:textId="339465DF" w:rsidR="006B2550" w:rsidRPr="006B2550" w:rsidRDefault="006B2550" w:rsidP="006B2550">
            <w:pPr>
              <w:rPr>
                <w:rFonts w:ascii="Museo Sans 300" w:hAnsi="Museo Sans 300"/>
              </w:rPr>
            </w:pPr>
            <w:r w:rsidRPr="006B2550">
              <w:rPr>
                <w:rFonts w:ascii="Museo Sans 300" w:hAnsi="Museo Sans 300"/>
              </w:rPr>
              <w:t>Maximum IO period</w:t>
            </w:r>
          </w:p>
        </w:tc>
        <w:tc>
          <w:tcPr>
            <w:tcW w:w="3278" w:type="dxa"/>
            <w:gridSpan w:val="2"/>
          </w:tcPr>
          <w:p w14:paraId="6D0E4CF9" w14:textId="4034545F" w:rsidR="006B2550" w:rsidRPr="006B2550" w:rsidRDefault="006B2550" w:rsidP="006B2550">
            <w:pPr>
              <w:rPr>
                <w:rFonts w:ascii="Museo Sans 300" w:hAnsi="Museo Sans 300"/>
              </w:rPr>
            </w:pPr>
            <w:r w:rsidRPr="006B2550">
              <w:rPr>
                <w:rFonts w:ascii="Museo Sans 300" w:hAnsi="Museo Sans 300"/>
              </w:rPr>
              <w:t>5 years</w:t>
            </w:r>
          </w:p>
        </w:tc>
      </w:tr>
      <w:tr w:rsidR="006B2550" w:rsidRPr="00D23CDA" w14:paraId="0DE4FB93" w14:textId="77777777" w:rsidTr="00FE7D5B">
        <w:tc>
          <w:tcPr>
            <w:tcW w:w="1838" w:type="dxa"/>
            <w:vMerge/>
            <w:shd w:val="clear" w:color="auto" w:fill="001E60"/>
          </w:tcPr>
          <w:p w14:paraId="4E0C097E" w14:textId="77777777" w:rsidR="006B2550" w:rsidRPr="0028520B" w:rsidRDefault="006B2550" w:rsidP="006B2550">
            <w:pPr>
              <w:rPr>
                <w:rFonts w:ascii="Museo Sans 700" w:hAnsi="Museo Sans 700"/>
              </w:rPr>
            </w:pPr>
          </w:p>
        </w:tc>
        <w:tc>
          <w:tcPr>
            <w:tcW w:w="3969" w:type="dxa"/>
            <w:gridSpan w:val="2"/>
          </w:tcPr>
          <w:p w14:paraId="3ED50E06" w14:textId="2E77D594" w:rsidR="006B2550" w:rsidRPr="006B2550" w:rsidRDefault="006B2550" w:rsidP="006B2550">
            <w:pPr>
              <w:rPr>
                <w:rFonts w:ascii="Museo Sans 300" w:hAnsi="Museo Sans 300"/>
              </w:rPr>
            </w:pPr>
            <w:r w:rsidRPr="006B2550">
              <w:rPr>
                <w:rFonts w:ascii="Museo Sans 300" w:hAnsi="Museo Sans 300"/>
              </w:rPr>
              <w:t>Alt Doc premium</w:t>
            </w:r>
          </w:p>
        </w:tc>
        <w:tc>
          <w:tcPr>
            <w:tcW w:w="3278" w:type="dxa"/>
            <w:gridSpan w:val="2"/>
          </w:tcPr>
          <w:p w14:paraId="0E87E190" w14:textId="06FA2E1C" w:rsidR="006B2550" w:rsidRPr="006B2550" w:rsidRDefault="006B2550" w:rsidP="006B2550">
            <w:pPr>
              <w:rPr>
                <w:rFonts w:ascii="Museo Sans 300" w:hAnsi="Museo Sans 300"/>
              </w:rPr>
            </w:pPr>
            <w:r w:rsidRPr="006B2550">
              <w:rPr>
                <w:rFonts w:ascii="Museo Sans 300" w:hAnsi="Museo Sans 300"/>
              </w:rPr>
              <w:t xml:space="preserve">Yes </w:t>
            </w:r>
          </w:p>
        </w:tc>
      </w:tr>
      <w:tr w:rsidR="006B2550" w:rsidRPr="00D23CDA" w14:paraId="6C7F7DE7" w14:textId="77777777" w:rsidTr="00FE7D5B">
        <w:tc>
          <w:tcPr>
            <w:tcW w:w="1838" w:type="dxa"/>
            <w:vMerge/>
            <w:shd w:val="clear" w:color="auto" w:fill="001E60"/>
          </w:tcPr>
          <w:p w14:paraId="236F46CA" w14:textId="77777777" w:rsidR="006B2550" w:rsidRPr="0028520B" w:rsidRDefault="006B2550" w:rsidP="006B2550">
            <w:pPr>
              <w:rPr>
                <w:rFonts w:ascii="Museo Sans 700" w:hAnsi="Museo Sans 700"/>
              </w:rPr>
            </w:pPr>
          </w:p>
        </w:tc>
        <w:tc>
          <w:tcPr>
            <w:tcW w:w="3969" w:type="dxa"/>
            <w:gridSpan w:val="2"/>
          </w:tcPr>
          <w:p w14:paraId="7EFB8799" w14:textId="70DF15AA" w:rsidR="006B2550" w:rsidRPr="006B2550" w:rsidRDefault="006B2550" w:rsidP="006B2550">
            <w:pPr>
              <w:rPr>
                <w:rFonts w:ascii="Museo Sans 300" w:hAnsi="Museo Sans 300"/>
              </w:rPr>
            </w:pPr>
            <w:r w:rsidRPr="006B2550">
              <w:rPr>
                <w:rFonts w:ascii="Museo Sans 300" w:hAnsi="Museo Sans 300"/>
              </w:rPr>
              <w:t>Alt Doc option</w:t>
            </w:r>
          </w:p>
        </w:tc>
        <w:tc>
          <w:tcPr>
            <w:tcW w:w="3278" w:type="dxa"/>
            <w:gridSpan w:val="2"/>
          </w:tcPr>
          <w:p w14:paraId="128DFF15" w14:textId="2BCCD57A" w:rsidR="006B2550" w:rsidRPr="006B2550" w:rsidRDefault="006B2550" w:rsidP="006B2550">
            <w:pPr>
              <w:rPr>
                <w:rFonts w:ascii="Museo Sans 300" w:hAnsi="Museo Sans 300"/>
              </w:rPr>
            </w:pPr>
            <w:r w:rsidRPr="006B2550">
              <w:rPr>
                <w:rFonts w:ascii="Museo Sans 300" w:hAnsi="Museo Sans 300"/>
              </w:rPr>
              <w:t>Yes</w:t>
            </w:r>
          </w:p>
        </w:tc>
      </w:tr>
      <w:tr w:rsidR="006B2550" w:rsidRPr="00D23CDA" w14:paraId="0858A613" w14:textId="77777777" w:rsidTr="00FE7D5B">
        <w:tc>
          <w:tcPr>
            <w:tcW w:w="1838" w:type="dxa"/>
            <w:vMerge/>
            <w:shd w:val="clear" w:color="auto" w:fill="001E60"/>
          </w:tcPr>
          <w:p w14:paraId="12D9CA33" w14:textId="77777777" w:rsidR="006B2550" w:rsidRPr="0028520B" w:rsidRDefault="006B2550" w:rsidP="006B2550">
            <w:pPr>
              <w:rPr>
                <w:rFonts w:ascii="Museo Sans 700" w:hAnsi="Museo Sans 700"/>
              </w:rPr>
            </w:pPr>
          </w:p>
        </w:tc>
        <w:tc>
          <w:tcPr>
            <w:tcW w:w="3969" w:type="dxa"/>
            <w:gridSpan w:val="2"/>
          </w:tcPr>
          <w:p w14:paraId="482EC6BE" w14:textId="19A58E8C" w:rsidR="006B2550" w:rsidRPr="006B2550" w:rsidRDefault="006B2550" w:rsidP="006B2550">
            <w:pPr>
              <w:rPr>
                <w:rFonts w:ascii="Museo Sans 300" w:hAnsi="Museo Sans 300"/>
              </w:rPr>
            </w:pPr>
            <w:r w:rsidRPr="006B2550">
              <w:rPr>
                <w:rFonts w:ascii="Museo Sans 300" w:hAnsi="Museo Sans 300"/>
              </w:rPr>
              <w:t>Large Loan Premium</w:t>
            </w:r>
          </w:p>
        </w:tc>
        <w:tc>
          <w:tcPr>
            <w:tcW w:w="3278" w:type="dxa"/>
            <w:gridSpan w:val="2"/>
          </w:tcPr>
          <w:p w14:paraId="458B340D" w14:textId="472FCF91" w:rsidR="006B2550" w:rsidRPr="006B2550" w:rsidRDefault="006B2550" w:rsidP="006B2550">
            <w:pPr>
              <w:rPr>
                <w:rFonts w:ascii="Museo Sans 300" w:hAnsi="Museo Sans 300"/>
              </w:rPr>
            </w:pPr>
            <w:r w:rsidRPr="006B2550">
              <w:rPr>
                <w:rFonts w:ascii="Museo Sans 300" w:hAnsi="Museo Sans 300"/>
              </w:rPr>
              <w:t>Yes</w:t>
            </w:r>
          </w:p>
        </w:tc>
      </w:tr>
      <w:tr w:rsidR="006B2550" w:rsidRPr="00D23CDA" w14:paraId="2F053C64" w14:textId="77777777" w:rsidTr="00FE7D5B">
        <w:tc>
          <w:tcPr>
            <w:tcW w:w="1838" w:type="dxa"/>
            <w:vMerge/>
            <w:shd w:val="clear" w:color="auto" w:fill="001E60"/>
          </w:tcPr>
          <w:p w14:paraId="3D7AB747" w14:textId="77777777" w:rsidR="006B2550" w:rsidRPr="0028520B" w:rsidRDefault="006B2550" w:rsidP="006B2550">
            <w:pPr>
              <w:rPr>
                <w:rFonts w:ascii="Museo Sans 700" w:hAnsi="Museo Sans 700"/>
              </w:rPr>
            </w:pPr>
          </w:p>
        </w:tc>
        <w:tc>
          <w:tcPr>
            <w:tcW w:w="3969" w:type="dxa"/>
            <w:gridSpan w:val="2"/>
          </w:tcPr>
          <w:p w14:paraId="27D5E53A" w14:textId="39A8E8C4" w:rsidR="006B2550" w:rsidRPr="006B2550" w:rsidRDefault="006B2550" w:rsidP="006B2550">
            <w:pPr>
              <w:rPr>
                <w:rFonts w:ascii="Museo Sans 300" w:hAnsi="Museo Sans 300"/>
              </w:rPr>
            </w:pPr>
            <w:r w:rsidRPr="006B2550">
              <w:rPr>
                <w:rFonts w:ascii="Museo Sans 300" w:hAnsi="Museo Sans 300"/>
              </w:rPr>
              <w:t>Offset account</w:t>
            </w:r>
          </w:p>
        </w:tc>
        <w:tc>
          <w:tcPr>
            <w:tcW w:w="3278" w:type="dxa"/>
            <w:gridSpan w:val="2"/>
          </w:tcPr>
          <w:p w14:paraId="53C7B205" w14:textId="4B743AB0" w:rsidR="006B2550" w:rsidRPr="006B2550" w:rsidRDefault="006B2550" w:rsidP="006B2550">
            <w:pPr>
              <w:rPr>
                <w:rFonts w:ascii="Museo Sans 300" w:hAnsi="Museo Sans 300"/>
              </w:rPr>
            </w:pPr>
            <w:r w:rsidRPr="006B2550">
              <w:rPr>
                <w:rFonts w:ascii="Museo Sans 300" w:hAnsi="Museo Sans 300"/>
              </w:rPr>
              <w:t>Yes</w:t>
            </w:r>
          </w:p>
        </w:tc>
      </w:tr>
      <w:tr w:rsidR="006B2550" w:rsidRPr="00D23CDA" w14:paraId="5E446B98" w14:textId="77777777" w:rsidTr="00FE7D5B">
        <w:tc>
          <w:tcPr>
            <w:tcW w:w="1838" w:type="dxa"/>
            <w:vMerge/>
            <w:shd w:val="clear" w:color="auto" w:fill="001E60"/>
          </w:tcPr>
          <w:p w14:paraId="0A43DAA2" w14:textId="77777777" w:rsidR="006B2550" w:rsidRPr="0028520B" w:rsidRDefault="006B2550" w:rsidP="006B2550">
            <w:pPr>
              <w:rPr>
                <w:rFonts w:ascii="Museo Sans 700" w:hAnsi="Museo Sans 700"/>
              </w:rPr>
            </w:pPr>
          </w:p>
        </w:tc>
        <w:tc>
          <w:tcPr>
            <w:tcW w:w="3969" w:type="dxa"/>
            <w:gridSpan w:val="2"/>
          </w:tcPr>
          <w:p w14:paraId="68273564" w14:textId="213B3D34" w:rsidR="006B2550" w:rsidRPr="006B2550" w:rsidRDefault="006B2550" w:rsidP="006B2550">
            <w:pPr>
              <w:rPr>
                <w:rFonts w:ascii="Museo Sans 300" w:hAnsi="Museo Sans 300"/>
              </w:rPr>
            </w:pPr>
            <w:r w:rsidRPr="006B2550">
              <w:rPr>
                <w:rFonts w:ascii="Museo Sans 300" w:hAnsi="Museo Sans 300"/>
              </w:rPr>
              <w:t>Offset account premium</w:t>
            </w:r>
          </w:p>
        </w:tc>
        <w:tc>
          <w:tcPr>
            <w:tcW w:w="3278" w:type="dxa"/>
            <w:gridSpan w:val="2"/>
          </w:tcPr>
          <w:p w14:paraId="4338348A" w14:textId="565EA9B2" w:rsidR="006B2550" w:rsidRPr="006B2550" w:rsidRDefault="006B2550" w:rsidP="006B2550">
            <w:pPr>
              <w:rPr>
                <w:rFonts w:ascii="Museo Sans 300" w:hAnsi="Museo Sans 300"/>
              </w:rPr>
            </w:pPr>
            <w:r w:rsidRPr="006B2550">
              <w:rPr>
                <w:rFonts w:ascii="Museo Sans 300" w:hAnsi="Museo Sans 300"/>
              </w:rPr>
              <w:t>No</w:t>
            </w:r>
          </w:p>
        </w:tc>
      </w:tr>
      <w:tr w:rsidR="006B2550" w:rsidRPr="00D23CDA" w14:paraId="4EBC960A" w14:textId="77777777" w:rsidTr="00FE7D5B">
        <w:tc>
          <w:tcPr>
            <w:tcW w:w="1838" w:type="dxa"/>
            <w:vMerge/>
            <w:shd w:val="clear" w:color="auto" w:fill="001E60"/>
          </w:tcPr>
          <w:p w14:paraId="779D25F0" w14:textId="77777777" w:rsidR="006B2550" w:rsidRPr="0028520B" w:rsidRDefault="006B2550" w:rsidP="006B2550">
            <w:pPr>
              <w:rPr>
                <w:rFonts w:ascii="Museo Sans 700" w:hAnsi="Museo Sans 700"/>
              </w:rPr>
            </w:pPr>
          </w:p>
        </w:tc>
        <w:tc>
          <w:tcPr>
            <w:tcW w:w="3969" w:type="dxa"/>
            <w:gridSpan w:val="2"/>
          </w:tcPr>
          <w:p w14:paraId="62C551D6" w14:textId="1F7A90EB" w:rsidR="006B2550" w:rsidRPr="006B2550" w:rsidRDefault="006B2550" w:rsidP="006B2550">
            <w:pPr>
              <w:rPr>
                <w:rFonts w:ascii="Museo Sans 300" w:hAnsi="Museo Sans 300"/>
              </w:rPr>
            </w:pPr>
            <w:r w:rsidRPr="006B2550">
              <w:rPr>
                <w:rFonts w:ascii="Museo Sans 300" w:hAnsi="Museo Sans 300"/>
              </w:rPr>
              <w:t>Redraw</w:t>
            </w:r>
          </w:p>
        </w:tc>
        <w:tc>
          <w:tcPr>
            <w:tcW w:w="3278" w:type="dxa"/>
            <w:gridSpan w:val="2"/>
          </w:tcPr>
          <w:p w14:paraId="46E15D14" w14:textId="3E660B47" w:rsidR="006B2550" w:rsidRPr="006B2550" w:rsidRDefault="006B2550" w:rsidP="006B2550">
            <w:pPr>
              <w:rPr>
                <w:rFonts w:ascii="Museo Sans 300" w:hAnsi="Museo Sans 300"/>
              </w:rPr>
            </w:pPr>
            <w:r w:rsidRPr="006B2550">
              <w:rPr>
                <w:rFonts w:ascii="Museo Sans 300" w:hAnsi="Museo Sans 300"/>
              </w:rPr>
              <w:t>Yes, within facility limit</w:t>
            </w:r>
          </w:p>
        </w:tc>
      </w:tr>
      <w:tr w:rsidR="006B2550" w:rsidRPr="00D23CDA" w14:paraId="1FADC6A6" w14:textId="77777777" w:rsidTr="00FE7D5B">
        <w:tc>
          <w:tcPr>
            <w:tcW w:w="1838" w:type="dxa"/>
            <w:vMerge/>
            <w:shd w:val="clear" w:color="auto" w:fill="001E60"/>
          </w:tcPr>
          <w:p w14:paraId="6470889B" w14:textId="77777777" w:rsidR="006B2550" w:rsidRPr="0028520B" w:rsidRDefault="006B2550" w:rsidP="006B2550">
            <w:pPr>
              <w:rPr>
                <w:rFonts w:ascii="Museo Sans 700" w:hAnsi="Museo Sans 700"/>
              </w:rPr>
            </w:pPr>
          </w:p>
        </w:tc>
        <w:tc>
          <w:tcPr>
            <w:tcW w:w="3969" w:type="dxa"/>
            <w:gridSpan w:val="2"/>
          </w:tcPr>
          <w:p w14:paraId="4C359A58" w14:textId="76CFB7A9" w:rsidR="006B2550" w:rsidRPr="006B2550" w:rsidRDefault="006B2550" w:rsidP="006B2550">
            <w:pPr>
              <w:rPr>
                <w:rFonts w:ascii="Museo Sans 300" w:hAnsi="Museo Sans 300"/>
              </w:rPr>
            </w:pPr>
            <w:r w:rsidRPr="006B2550">
              <w:rPr>
                <w:rFonts w:ascii="Museo Sans 300" w:hAnsi="Museo Sans 300"/>
              </w:rPr>
              <w:t>Security location</w:t>
            </w:r>
          </w:p>
        </w:tc>
        <w:tc>
          <w:tcPr>
            <w:tcW w:w="3278" w:type="dxa"/>
            <w:gridSpan w:val="2"/>
          </w:tcPr>
          <w:p w14:paraId="3F6EFB5C" w14:textId="53F29C92" w:rsidR="006B2550" w:rsidRPr="006B2550" w:rsidRDefault="006B2550" w:rsidP="006B2550">
            <w:pPr>
              <w:rPr>
                <w:rFonts w:ascii="Museo Sans 300" w:hAnsi="Museo Sans 300"/>
              </w:rPr>
            </w:pPr>
            <w:r w:rsidRPr="006B2550">
              <w:rPr>
                <w:rFonts w:ascii="Museo Sans 300" w:hAnsi="Museo Sans 300"/>
              </w:rPr>
              <w:t>Metro &amp; non-metro considered</w:t>
            </w:r>
          </w:p>
        </w:tc>
      </w:tr>
      <w:tr w:rsidR="006B2550" w:rsidRPr="00D23CDA" w14:paraId="4830EBCC" w14:textId="77777777" w:rsidTr="00FE7D5B">
        <w:tc>
          <w:tcPr>
            <w:tcW w:w="1838" w:type="dxa"/>
            <w:vMerge/>
            <w:shd w:val="clear" w:color="auto" w:fill="001E60"/>
          </w:tcPr>
          <w:p w14:paraId="7D26F1B7" w14:textId="77777777" w:rsidR="006B2550" w:rsidRPr="0028520B" w:rsidRDefault="006B2550" w:rsidP="006B2550">
            <w:pPr>
              <w:rPr>
                <w:rFonts w:ascii="Museo Sans 700" w:hAnsi="Museo Sans 700"/>
              </w:rPr>
            </w:pPr>
          </w:p>
        </w:tc>
        <w:tc>
          <w:tcPr>
            <w:tcW w:w="3969" w:type="dxa"/>
            <w:gridSpan w:val="2"/>
          </w:tcPr>
          <w:p w14:paraId="5A13EC6C" w14:textId="0A21AB21" w:rsidR="006B2550" w:rsidRPr="006B2550" w:rsidRDefault="006B2550" w:rsidP="006B2550">
            <w:pPr>
              <w:rPr>
                <w:rFonts w:ascii="Museo Sans 300" w:hAnsi="Museo Sans 300"/>
              </w:rPr>
            </w:pPr>
            <w:r w:rsidRPr="006B2550">
              <w:rPr>
                <w:rFonts w:ascii="Museo Sans 300" w:hAnsi="Museo Sans 300"/>
              </w:rPr>
              <w:t>Security</w:t>
            </w:r>
          </w:p>
        </w:tc>
        <w:tc>
          <w:tcPr>
            <w:tcW w:w="3278" w:type="dxa"/>
            <w:gridSpan w:val="2"/>
          </w:tcPr>
          <w:p w14:paraId="4961CE37" w14:textId="7274C941" w:rsidR="006B2550" w:rsidRPr="006B2550" w:rsidRDefault="006B2550" w:rsidP="006B2550">
            <w:pPr>
              <w:rPr>
                <w:rFonts w:ascii="Museo Sans 300" w:hAnsi="Museo Sans 300"/>
              </w:rPr>
            </w:pPr>
            <w:r w:rsidRPr="006B2550">
              <w:rPr>
                <w:rFonts w:ascii="Museo Sans 300" w:hAnsi="Museo Sans 300"/>
              </w:rPr>
              <w:t>1</w:t>
            </w:r>
            <w:r w:rsidRPr="006B2550">
              <w:rPr>
                <w:rFonts w:ascii="Museo Sans 300" w:hAnsi="Museo Sans 300"/>
                <w:vertAlign w:val="superscript"/>
              </w:rPr>
              <w:t>st</w:t>
            </w:r>
            <w:r w:rsidRPr="006B2550">
              <w:rPr>
                <w:rFonts w:ascii="Museo Sans 300" w:hAnsi="Museo Sans 300"/>
              </w:rPr>
              <w:t xml:space="preserve"> registered real property mortgage</w:t>
            </w:r>
          </w:p>
        </w:tc>
      </w:tr>
      <w:tr w:rsidR="006B2550" w:rsidRPr="00D23CDA" w14:paraId="2ACD8584" w14:textId="77777777" w:rsidTr="00FE7D5B">
        <w:tc>
          <w:tcPr>
            <w:tcW w:w="1838" w:type="dxa"/>
            <w:vMerge/>
            <w:shd w:val="clear" w:color="auto" w:fill="001E60"/>
          </w:tcPr>
          <w:p w14:paraId="1A2E6F4E" w14:textId="77777777" w:rsidR="006B2550" w:rsidRPr="0028520B" w:rsidRDefault="006B2550" w:rsidP="006B2550">
            <w:pPr>
              <w:rPr>
                <w:rFonts w:ascii="Museo Sans 700" w:hAnsi="Museo Sans 700"/>
              </w:rPr>
            </w:pPr>
          </w:p>
        </w:tc>
        <w:tc>
          <w:tcPr>
            <w:tcW w:w="3969" w:type="dxa"/>
            <w:gridSpan w:val="2"/>
          </w:tcPr>
          <w:p w14:paraId="0270D2B0" w14:textId="5F124391" w:rsidR="006B2550" w:rsidRPr="006B2550" w:rsidRDefault="006B2550" w:rsidP="006B2550">
            <w:pPr>
              <w:rPr>
                <w:rFonts w:ascii="Museo Sans 300" w:hAnsi="Museo Sans 300"/>
              </w:rPr>
            </w:pPr>
            <w:r w:rsidRPr="006B2550">
              <w:rPr>
                <w:rFonts w:ascii="Museo Sans 300" w:hAnsi="Museo Sans 300"/>
              </w:rPr>
              <w:t>Application fee</w:t>
            </w:r>
          </w:p>
        </w:tc>
        <w:tc>
          <w:tcPr>
            <w:tcW w:w="3278" w:type="dxa"/>
            <w:gridSpan w:val="2"/>
          </w:tcPr>
          <w:p w14:paraId="3D4F6B20" w14:textId="37870C57" w:rsidR="006B2550" w:rsidRPr="006B2550" w:rsidRDefault="006B2550" w:rsidP="006B2550">
            <w:pPr>
              <w:rPr>
                <w:rFonts w:ascii="Museo Sans 300" w:hAnsi="Museo Sans 300"/>
              </w:rPr>
            </w:pPr>
            <w:r w:rsidRPr="006B2550">
              <w:rPr>
                <w:rFonts w:ascii="Museo Sans 300" w:hAnsi="Museo Sans 300"/>
              </w:rPr>
              <w:t>Payable</w:t>
            </w:r>
          </w:p>
        </w:tc>
      </w:tr>
      <w:tr w:rsidR="006B2550" w:rsidRPr="00D23CDA" w14:paraId="47EAA882" w14:textId="77777777" w:rsidTr="00FE7D5B">
        <w:tc>
          <w:tcPr>
            <w:tcW w:w="1838" w:type="dxa"/>
            <w:vMerge/>
            <w:shd w:val="clear" w:color="auto" w:fill="001E60"/>
          </w:tcPr>
          <w:p w14:paraId="06194A45" w14:textId="77777777" w:rsidR="006B2550" w:rsidRPr="0028520B" w:rsidRDefault="006B2550" w:rsidP="006B2550">
            <w:pPr>
              <w:rPr>
                <w:rFonts w:ascii="Museo Sans 700" w:hAnsi="Museo Sans 700"/>
              </w:rPr>
            </w:pPr>
          </w:p>
        </w:tc>
        <w:tc>
          <w:tcPr>
            <w:tcW w:w="3969" w:type="dxa"/>
            <w:gridSpan w:val="2"/>
          </w:tcPr>
          <w:p w14:paraId="1342EA26" w14:textId="0ADCB872" w:rsidR="006B2550" w:rsidRPr="006B2550" w:rsidRDefault="006B2550" w:rsidP="006B2550">
            <w:pPr>
              <w:rPr>
                <w:rFonts w:ascii="Museo Sans 300" w:hAnsi="Museo Sans 300"/>
              </w:rPr>
            </w:pPr>
            <w:r w:rsidRPr="006B2550">
              <w:rPr>
                <w:rFonts w:ascii="Museo Sans 300" w:hAnsi="Museo Sans 300"/>
              </w:rPr>
              <w:t>Risk fee</w:t>
            </w:r>
          </w:p>
        </w:tc>
        <w:tc>
          <w:tcPr>
            <w:tcW w:w="3278" w:type="dxa"/>
            <w:gridSpan w:val="2"/>
          </w:tcPr>
          <w:p w14:paraId="091D664F" w14:textId="2353C252" w:rsidR="006B2550" w:rsidRPr="006B2550" w:rsidRDefault="006B2550" w:rsidP="006B2550">
            <w:pPr>
              <w:rPr>
                <w:rFonts w:ascii="Museo Sans 300" w:hAnsi="Museo Sans 300"/>
              </w:rPr>
            </w:pPr>
            <w:r w:rsidRPr="006B2550">
              <w:rPr>
                <w:rFonts w:ascii="Museo Sans 300" w:hAnsi="Museo Sans 300"/>
              </w:rPr>
              <w:t>Payable</w:t>
            </w:r>
          </w:p>
        </w:tc>
      </w:tr>
      <w:tr w:rsidR="006B2550" w:rsidRPr="00D23CDA" w14:paraId="5BFDCD55" w14:textId="77777777" w:rsidTr="00FE7D5B">
        <w:tc>
          <w:tcPr>
            <w:tcW w:w="1838" w:type="dxa"/>
            <w:vMerge/>
            <w:shd w:val="clear" w:color="auto" w:fill="001E60"/>
          </w:tcPr>
          <w:p w14:paraId="332C0CE1" w14:textId="77777777" w:rsidR="006B2550" w:rsidRPr="0028520B" w:rsidRDefault="006B2550" w:rsidP="006B2550">
            <w:pPr>
              <w:rPr>
                <w:rFonts w:ascii="Museo Sans 700" w:hAnsi="Museo Sans 700"/>
              </w:rPr>
            </w:pPr>
          </w:p>
        </w:tc>
        <w:tc>
          <w:tcPr>
            <w:tcW w:w="3969" w:type="dxa"/>
            <w:gridSpan w:val="2"/>
          </w:tcPr>
          <w:p w14:paraId="3BF6DC45" w14:textId="7E7066ED" w:rsidR="006B2550" w:rsidRPr="006B2550" w:rsidRDefault="006B2550" w:rsidP="006B2550">
            <w:pPr>
              <w:rPr>
                <w:rFonts w:ascii="Museo Sans 300" w:hAnsi="Museo Sans 300"/>
              </w:rPr>
            </w:pPr>
            <w:r w:rsidRPr="006B2550">
              <w:rPr>
                <w:rFonts w:ascii="Museo Sans 300" w:hAnsi="Museo Sans 300"/>
              </w:rPr>
              <w:t>Legal fee</w:t>
            </w:r>
          </w:p>
        </w:tc>
        <w:tc>
          <w:tcPr>
            <w:tcW w:w="3278" w:type="dxa"/>
            <w:gridSpan w:val="2"/>
          </w:tcPr>
          <w:p w14:paraId="086D1651" w14:textId="09829572" w:rsidR="006B2550" w:rsidRPr="006B2550" w:rsidRDefault="006B2550" w:rsidP="006B2550">
            <w:pPr>
              <w:rPr>
                <w:rFonts w:ascii="Museo Sans 300" w:hAnsi="Museo Sans 300"/>
              </w:rPr>
            </w:pPr>
            <w:r w:rsidRPr="006B2550">
              <w:rPr>
                <w:rFonts w:ascii="Museo Sans 300" w:hAnsi="Museo Sans 300"/>
              </w:rPr>
              <w:t>Payable plus disbursements</w:t>
            </w:r>
          </w:p>
        </w:tc>
      </w:tr>
      <w:tr w:rsidR="006B2550" w:rsidRPr="00D23CDA" w14:paraId="6C5667C5" w14:textId="77777777" w:rsidTr="00FE7D5B">
        <w:tc>
          <w:tcPr>
            <w:tcW w:w="1838" w:type="dxa"/>
            <w:vMerge/>
            <w:shd w:val="clear" w:color="auto" w:fill="001E60"/>
          </w:tcPr>
          <w:p w14:paraId="76231804" w14:textId="77777777" w:rsidR="006B2550" w:rsidRPr="0028520B" w:rsidRDefault="006B2550" w:rsidP="006B2550">
            <w:pPr>
              <w:rPr>
                <w:rFonts w:ascii="Museo Sans 700" w:hAnsi="Museo Sans 700"/>
              </w:rPr>
            </w:pPr>
          </w:p>
        </w:tc>
        <w:tc>
          <w:tcPr>
            <w:tcW w:w="3969" w:type="dxa"/>
            <w:gridSpan w:val="2"/>
          </w:tcPr>
          <w:p w14:paraId="3B5D4D76" w14:textId="6D3B2A59" w:rsidR="006B2550" w:rsidRPr="006B2550" w:rsidRDefault="006B2550" w:rsidP="006B2550">
            <w:pPr>
              <w:rPr>
                <w:rFonts w:ascii="Museo Sans 300" w:hAnsi="Museo Sans 300"/>
              </w:rPr>
            </w:pPr>
            <w:r w:rsidRPr="006B2550">
              <w:rPr>
                <w:rFonts w:ascii="Museo Sans 300" w:hAnsi="Museo Sans 300"/>
              </w:rPr>
              <w:t>Annual package fee</w:t>
            </w:r>
          </w:p>
        </w:tc>
        <w:tc>
          <w:tcPr>
            <w:tcW w:w="3278" w:type="dxa"/>
            <w:gridSpan w:val="2"/>
          </w:tcPr>
          <w:p w14:paraId="05717306" w14:textId="228DE14C" w:rsidR="006B2550" w:rsidRPr="006B2550" w:rsidRDefault="006B2550" w:rsidP="006B2550">
            <w:pPr>
              <w:rPr>
                <w:rFonts w:ascii="Museo Sans 300" w:hAnsi="Museo Sans 300"/>
              </w:rPr>
            </w:pPr>
            <w:r w:rsidRPr="006B2550">
              <w:rPr>
                <w:rFonts w:ascii="Museo Sans 300" w:hAnsi="Museo Sans 300"/>
              </w:rPr>
              <w:t>Payable</w:t>
            </w:r>
          </w:p>
        </w:tc>
      </w:tr>
      <w:tr w:rsidR="006B2550" w:rsidRPr="00D23CDA" w14:paraId="1E37404C" w14:textId="77777777" w:rsidTr="00FE7D5B">
        <w:tc>
          <w:tcPr>
            <w:tcW w:w="1838" w:type="dxa"/>
            <w:vMerge/>
            <w:shd w:val="clear" w:color="auto" w:fill="001E60"/>
          </w:tcPr>
          <w:p w14:paraId="4351A66E" w14:textId="77777777" w:rsidR="006B2550" w:rsidRPr="0028520B" w:rsidRDefault="006B2550" w:rsidP="006B2550">
            <w:pPr>
              <w:rPr>
                <w:rFonts w:ascii="Museo Sans 700" w:hAnsi="Museo Sans 700"/>
              </w:rPr>
            </w:pPr>
          </w:p>
        </w:tc>
        <w:tc>
          <w:tcPr>
            <w:tcW w:w="3969" w:type="dxa"/>
            <w:gridSpan w:val="2"/>
          </w:tcPr>
          <w:p w14:paraId="2E6A9D6F" w14:textId="47526F6E" w:rsidR="006B2550" w:rsidRPr="006B2550" w:rsidRDefault="006B2550" w:rsidP="006B2550">
            <w:pPr>
              <w:rPr>
                <w:rFonts w:ascii="Museo Sans 300" w:hAnsi="Museo Sans 300"/>
              </w:rPr>
            </w:pPr>
            <w:r w:rsidRPr="006B2550">
              <w:rPr>
                <w:rFonts w:ascii="Museo Sans 300" w:hAnsi="Museo Sans 300"/>
              </w:rPr>
              <w:t>Discharge fee</w:t>
            </w:r>
          </w:p>
        </w:tc>
        <w:tc>
          <w:tcPr>
            <w:tcW w:w="3278" w:type="dxa"/>
            <w:gridSpan w:val="2"/>
          </w:tcPr>
          <w:p w14:paraId="4B267A86" w14:textId="7B34BC9E" w:rsidR="006B2550" w:rsidRPr="006B2550" w:rsidRDefault="006B2550" w:rsidP="006B2550">
            <w:pPr>
              <w:rPr>
                <w:rFonts w:ascii="Museo Sans 300" w:hAnsi="Museo Sans 300"/>
              </w:rPr>
            </w:pPr>
            <w:r w:rsidRPr="006B2550">
              <w:rPr>
                <w:rFonts w:ascii="Museo Sans 300" w:hAnsi="Museo Sans 300"/>
              </w:rPr>
              <w:t>Payable</w:t>
            </w:r>
          </w:p>
        </w:tc>
      </w:tr>
      <w:tr w:rsidR="009D00F7" w:rsidRPr="00D23CDA" w14:paraId="32932D70" w14:textId="77777777" w:rsidTr="003B5C21">
        <w:tc>
          <w:tcPr>
            <w:tcW w:w="1838" w:type="dxa"/>
            <w:vMerge/>
            <w:shd w:val="clear" w:color="auto" w:fill="001E60"/>
          </w:tcPr>
          <w:p w14:paraId="2C6937EB" w14:textId="77777777" w:rsidR="009D00F7" w:rsidRPr="0028520B" w:rsidRDefault="009D00F7" w:rsidP="009D00F7">
            <w:pPr>
              <w:rPr>
                <w:rFonts w:ascii="Museo Sans 700" w:hAnsi="Museo Sans 700"/>
              </w:rPr>
            </w:pPr>
          </w:p>
        </w:tc>
        <w:tc>
          <w:tcPr>
            <w:tcW w:w="7247" w:type="dxa"/>
            <w:gridSpan w:val="4"/>
          </w:tcPr>
          <w:p w14:paraId="5B93077D" w14:textId="77777777" w:rsidR="009D00F7" w:rsidRPr="004D5D20" w:rsidRDefault="009D00F7" w:rsidP="009D00F7">
            <w:pPr>
              <w:rPr>
                <w:rFonts w:ascii="Museo Sans 300" w:hAnsi="Museo Sans 300"/>
                <w:b/>
                <w:bCs/>
              </w:rPr>
            </w:pPr>
          </w:p>
        </w:tc>
      </w:tr>
      <w:tr w:rsidR="0062569A" w:rsidRPr="00D23CDA" w14:paraId="4DDEB2B8" w14:textId="77777777" w:rsidTr="003B5C21">
        <w:tc>
          <w:tcPr>
            <w:tcW w:w="1838" w:type="dxa"/>
            <w:vMerge/>
            <w:shd w:val="clear" w:color="auto" w:fill="001E60"/>
          </w:tcPr>
          <w:p w14:paraId="272D1D92" w14:textId="77777777" w:rsidR="0062569A" w:rsidRPr="0028520B" w:rsidRDefault="0062569A" w:rsidP="0062569A">
            <w:pPr>
              <w:rPr>
                <w:rFonts w:ascii="Museo Sans 700" w:hAnsi="Museo Sans 700"/>
              </w:rPr>
            </w:pPr>
          </w:p>
        </w:tc>
        <w:tc>
          <w:tcPr>
            <w:tcW w:w="7247" w:type="dxa"/>
            <w:gridSpan w:val="4"/>
          </w:tcPr>
          <w:p w14:paraId="08D426BC" w14:textId="62059CC5" w:rsidR="0062569A" w:rsidRPr="008B6E2B" w:rsidRDefault="00F93CBB" w:rsidP="0062569A">
            <w:pPr>
              <w:rPr>
                <w:rFonts w:ascii="Museo Sans 700" w:hAnsi="Museo Sans 700"/>
              </w:rPr>
            </w:pPr>
            <w:r w:rsidRPr="00F93CBB">
              <w:rPr>
                <w:rFonts w:ascii="Museo Sans 700" w:hAnsi="Museo Sans 700"/>
              </w:rPr>
              <w:t>Classes of consumers for whom the product may not be suitable</w:t>
            </w:r>
          </w:p>
        </w:tc>
      </w:tr>
      <w:tr w:rsidR="0062569A" w:rsidRPr="00D23CDA" w14:paraId="45E36AAA" w14:textId="77777777" w:rsidTr="003B5C21">
        <w:tc>
          <w:tcPr>
            <w:tcW w:w="1838" w:type="dxa"/>
            <w:vMerge/>
            <w:shd w:val="clear" w:color="auto" w:fill="001E60"/>
          </w:tcPr>
          <w:p w14:paraId="76655163" w14:textId="77777777" w:rsidR="0062569A" w:rsidRPr="0028520B" w:rsidRDefault="0062569A" w:rsidP="0062569A">
            <w:pPr>
              <w:rPr>
                <w:rFonts w:ascii="Museo Sans 700" w:hAnsi="Museo Sans 700"/>
              </w:rPr>
            </w:pPr>
          </w:p>
        </w:tc>
        <w:tc>
          <w:tcPr>
            <w:tcW w:w="7247" w:type="dxa"/>
            <w:gridSpan w:val="4"/>
          </w:tcPr>
          <w:p w14:paraId="458F5736" w14:textId="77777777" w:rsidR="00B846F8" w:rsidRPr="00B846F8" w:rsidRDefault="00B846F8" w:rsidP="00B846F8">
            <w:pPr>
              <w:rPr>
                <w:rFonts w:ascii="Museo Sans 300" w:hAnsi="Museo Sans 300"/>
              </w:rPr>
            </w:pPr>
            <w:r w:rsidRPr="00B846F8">
              <w:rPr>
                <w:rFonts w:ascii="Museo Sans 300" w:hAnsi="Museo Sans 300"/>
              </w:rPr>
              <w:t xml:space="preserve">This product may not be suitable for consumers </w:t>
            </w:r>
            <w:proofErr w:type="gramStart"/>
            <w:r w:rsidRPr="00B846F8">
              <w:rPr>
                <w:rFonts w:ascii="Museo Sans 300" w:hAnsi="Museo Sans 300"/>
              </w:rPr>
              <w:t>who</w:t>
            </w:r>
            <w:proofErr w:type="gramEnd"/>
          </w:p>
          <w:p w14:paraId="27118544" w14:textId="77777777" w:rsidR="00B846F8" w:rsidRPr="00B846F8" w:rsidRDefault="00B846F8" w:rsidP="00B846F8">
            <w:pPr>
              <w:pStyle w:val="ListParagraph"/>
              <w:numPr>
                <w:ilvl w:val="0"/>
                <w:numId w:val="9"/>
              </w:numPr>
              <w:spacing w:after="160" w:line="259" w:lineRule="auto"/>
              <w:rPr>
                <w:rFonts w:ascii="Museo Sans 300" w:hAnsi="Museo Sans 300"/>
              </w:rPr>
            </w:pPr>
            <w:r w:rsidRPr="00B846F8">
              <w:rPr>
                <w:rFonts w:ascii="Museo Sans 300" w:hAnsi="Museo Sans 300"/>
              </w:rPr>
              <w:t xml:space="preserve">do not meet the issuer’s eligibility </w:t>
            </w:r>
            <w:proofErr w:type="gramStart"/>
            <w:r w:rsidRPr="00B846F8">
              <w:rPr>
                <w:rFonts w:ascii="Museo Sans 300" w:hAnsi="Museo Sans 300"/>
              </w:rPr>
              <w:t>criteria;</w:t>
            </w:r>
            <w:proofErr w:type="gramEnd"/>
          </w:p>
          <w:p w14:paraId="27F039BA" w14:textId="66324297" w:rsidR="0062569A" w:rsidRPr="004D5D20" w:rsidRDefault="00B846F8" w:rsidP="00B846F8">
            <w:pPr>
              <w:pStyle w:val="ListParagraph"/>
              <w:numPr>
                <w:ilvl w:val="0"/>
                <w:numId w:val="9"/>
              </w:numPr>
              <w:rPr>
                <w:rFonts w:ascii="Museo Sans 300" w:hAnsi="Museo Sans 300"/>
              </w:rPr>
            </w:pPr>
            <w:r w:rsidRPr="00B846F8">
              <w:rPr>
                <w:rFonts w:ascii="Museo Sans 300" w:hAnsi="Museo Sans 300"/>
              </w:rPr>
              <w:t>are Australian residents.</w:t>
            </w:r>
          </w:p>
        </w:tc>
      </w:tr>
      <w:tr w:rsidR="00F772CB" w:rsidRPr="00D23CDA" w14:paraId="4C7EED2B" w14:textId="77777777" w:rsidTr="003B5C21">
        <w:tc>
          <w:tcPr>
            <w:tcW w:w="1838" w:type="dxa"/>
            <w:shd w:val="clear" w:color="auto" w:fill="001E60"/>
          </w:tcPr>
          <w:p w14:paraId="23B1B4B0" w14:textId="5B5AE54E" w:rsidR="00F772CB" w:rsidRPr="0028520B" w:rsidRDefault="00F772CB" w:rsidP="00F772CB">
            <w:pPr>
              <w:rPr>
                <w:rFonts w:ascii="Museo Sans 700" w:hAnsi="Museo Sans 700"/>
              </w:rPr>
            </w:pPr>
            <w:r w:rsidRPr="0028520B">
              <w:rPr>
                <w:rFonts w:ascii="Museo Sans 700" w:hAnsi="Museo Sans 700"/>
              </w:rPr>
              <w:t>Distribution Conditions</w:t>
            </w:r>
          </w:p>
        </w:tc>
        <w:tc>
          <w:tcPr>
            <w:tcW w:w="7247" w:type="dxa"/>
            <w:gridSpan w:val="4"/>
          </w:tcPr>
          <w:p w14:paraId="25A5A001" w14:textId="77777777" w:rsidR="00690D6A" w:rsidRPr="00690D6A" w:rsidRDefault="00690D6A" w:rsidP="00690D6A">
            <w:pPr>
              <w:rPr>
                <w:rFonts w:ascii="Museo Sans 300" w:hAnsi="Museo Sans 300" w:cs="Arial"/>
              </w:rPr>
            </w:pPr>
            <w:r w:rsidRPr="00690D6A">
              <w:rPr>
                <w:rFonts w:ascii="Museo Sans 300" w:hAnsi="Museo Sans 300" w:cs="Arial"/>
              </w:rPr>
              <w:t>The following distribution channels and conditions have been assessed as being appropriate to direct the distribution of the product to the target market:</w:t>
            </w:r>
          </w:p>
          <w:p w14:paraId="5DF80D8B" w14:textId="77777777" w:rsidR="00690D6A" w:rsidRPr="00690D6A" w:rsidRDefault="00690D6A" w:rsidP="00690D6A">
            <w:pPr>
              <w:pStyle w:val="ListParagraph"/>
              <w:numPr>
                <w:ilvl w:val="0"/>
                <w:numId w:val="10"/>
              </w:numPr>
              <w:rPr>
                <w:rFonts w:ascii="Museo Sans 300" w:hAnsi="Museo Sans 300"/>
              </w:rPr>
            </w:pPr>
            <w:r w:rsidRPr="00690D6A">
              <w:rPr>
                <w:rFonts w:ascii="Museo Sans 300" w:hAnsi="Museo Sans 300"/>
              </w:rPr>
              <w:t>Mortgage Managers – must be authorised to distribute this product under a Mortgage Origination and Management Agreement; and</w:t>
            </w:r>
          </w:p>
          <w:p w14:paraId="102C7CC5" w14:textId="77777777" w:rsidR="00690D6A" w:rsidRPr="00690D6A" w:rsidRDefault="00690D6A" w:rsidP="00690D6A">
            <w:pPr>
              <w:pStyle w:val="ListParagraph"/>
              <w:numPr>
                <w:ilvl w:val="0"/>
                <w:numId w:val="10"/>
              </w:numPr>
              <w:rPr>
                <w:rFonts w:ascii="Museo Sans 300" w:hAnsi="Museo Sans 300"/>
              </w:rPr>
            </w:pPr>
            <w:r w:rsidRPr="00690D6A">
              <w:rPr>
                <w:rFonts w:ascii="Museo Sans 300" w:hAnsi="Museo Sans 300"/>
              </w:rPr>
              <w:t xml:space="preserve">Mortgage brokers (subject to BID) – must be accredited by BC Invest to distribute this </w:t>
            </w:r>
            <w:proofErr w:type="gramStart"/>
            <w:r w:rsidRPr="00690D6A">
              <w:rPr>
                <w:rFonts w:ascii="Museo Sans 300" w:hAnsi="Museo Sans 300"/>
              </w:rPr>
              <w:t>product</w:t>
            </w:r>
            <w:proofErr w:type="gramEnd"/>
            <w:r w:rsidRPr="00690D6A">
              <w:rPr>
                <w:rFonts w:ascii="Museo Sans 300" w:hAnsi="Museo Sans 300"/>
              </w:rPr>
              <w:t xml:space="preserve"> </w:t>
            </w:r>
          </w:p>
          <w:p w14:paraId="15BB3AEE" w14:textId="77777777" w:rsidR="00690D6A" w:rsidRPr="00690D6A" w:rsidRDefault="00690D6A" w:rsidP="00690D6A">
            <w:pPr>
              <w:spacing w:before="120"/>
              <w:rPr>
                <w:rFonts w:ascii="Museo Sans 300" w:hAnsi="Museo Sans 300"/>
              </w:rPr>
            </w:pPr>
            <w:r w:rsidRPr="00690D6A">
              <w:rPr>
                <w:rFonts w:ascii="Museo Sans 300" w:hAnsi="Museo Sans 300"/>
              </w:rPr>
              <w:t>The distribution channels and conditions are appropriate because our distributors are:</w:t>
            </w:r>
          </w:p>
          <w:p w14:paraId="4AD07A20" w14:textId="77777777" w:rsidR="00690D6A" w:rsidRPr="00690D6A" w:rsidRDefault="00690D6A" w:rsidP="00690D6A">
            <w:pPr>
              <w:pStyle w:val="ListParagraph"/>
              <w:numPr>
                <w:ilvl w:val="0"/>
                <w:numId w:val="10"/>
              </w:numPr>
              <w:rPr>
                <w:rFonts w:ascii="Museo Sans 300" w:hAnsi="Museo Sans 300"/>
              </w:rPr>
            </w:pPr>
            <w:r w:rsidRPr="00690D6A">
              <w:rPr>
                <w:rFonts w:ascii="Museo Sans 300" w:hAnsi="Museo Sans 300"/>
              </w:rPr>
              <w:t xml:space="preserve">subject to a higher duty under BID (mortgage brokers) to ensure that the product is in the best interests of the particular </w:t>
            </w:r>
            <w:proofErr w:type="gramStart"/>
            <w:r w:rsidRPr="00690D6A">
              <w:rPr>
                <w:rFonts w:ascii="Museo Sans 300" w:hAnsi="Museo Sans 300"/>
              </w:rPr>
              <w:t>consumer</w:t>
            </w:r>
            <w:proofErr w:type="gramEnd"/>
          </w:p>
          <w:p w14:paraId="3AEA0A46" w14:textId="77777777" w:rsidR="00690D6A" w:rsidRPr="00690D6A" w:rsidRDefault="00690D6A" w:rsidP="00690D6A">
            <w:pPr>
              <w:pStyle w:val="ListParagraph"/>
              <w:numPr>
                <w:ilvl w:val="0"/>
                <w:numId w:val="10"/>
              </w:numPr>
              <w:rPr>
                <w:rFonts w:ascii="Museo Sans 300" w:hAnsi="Museo Sans 300"/>
              </w:rPr>
            </w:pPr>
            <w:r w:rsidRPr="00690D6A">
              <w:rPr>
                <w:rFonts w:ascii="Museo Sans 300" w:hAnsi="Museo Sans 300"/>
              </w:rPr>
              <w:lastRenderedPageBreak/>
              <w:t xml:space="preserve">provided with detailed product specifications to enable assessment of customer suitability and </w:t>
            </w:r>
            <w:proofErr w:type="gramStart"/>
            <w:r w:rsidRPr="00690D6A">
              <w:rPr>
                <w:rFonts w:ascii="Museo Sans 300" w:hAnsi="Museo Sans 300"/>
              </w:rPr>
              <w:t>eligibility;</w:t>
            </w:r>
            <w:proofErr w:type="gramEnd"/>
          </w:p>
          <w:p w14:paraId="3F98E171" w14:textId="77777777" w:rsidR="00690D6A" w:rsidRPr="00690D6A" w:rsidRDefault="00690D6A" w:rsidP="00690D6A">
            <w:pPr>
              <w:pStyle w:val="ListParagraph"/>
              <w:numPr>
                <w:ilvl w:val="0"/>
                <w:numId w:val="10"/>
              </w:numPr>
              <w:rPr>
                <w:rFonts w:ascii="Museo Sans 300" w:hAnsi="Museo Sans 300"/>
              </w:rPr>
            </w:pPr>
            <w:r w:rsidRPr="00690D6A">
              <w:rPr>
                <w:rFonts w:ascii="Museo Sans 300" w:hAnsi="Museo Sans 300"/>
              </w:rPr>
              <w:t xml:space="preserve">trained on the BC Invest Credit Policy to support the introduction of customers and loan proposals that are consistent with this TMD and within our Credit Policy eligibility </w:t>
            </w:r>
            <w:proofErr w:type="gramStart"/>
            <w:r w:rsidRPr="00690D6A">
              <w:rPr>
                <w:rFonts w:ascii="Museo Sans 300" w:hAnsi="Museo Sans 300"/>
              </w:rPr>
              <w:t>criteria;</w:t>
            </w:r>
            <w:proofErr w:type="gramEnd"/>
          </w:p>
          <w:p w14:paraId="670D86DD" w14:textId="77777777" w:rsidR="00690D6A" w:rsidRPr="00690D6A" w:rsidRDefault="00690D6A" w:rsidP="00690D6A">
            <w:pPr>
              <w:pStyle w:val="ListParagraph"/>
              <w:numPr>
                <w:ilvl w:val="0"/>
                <w:numId w:val="10"/>
              </w:numPr>
              <w:rPr>
                <w:rFonts w:ascii="Museo Sans 300" w:hAnsi="Museo Sans 300"/>
              </w:rPr>
            </w:pPr>
            <w:r w:rsidRPr="00690D6A">
              <w:rPr>
                <w:rFonts w:ascii="Museo Sans 300" w:hAnsi="Museo Sans 300"/>
              </w:rPr>
              <w:t xml:space="preserve">applications submitted by the Distribution partners include a Cover Sheet, Credit Notes and recommendation for consideration by the BC Invest Credit </w:t>
            </w:r>
            <w:proofErr w:type="gramStart"/>
            <w:r w:rsidRPr="00690D6A">
              <w:rPr>
                <w:rFonts w:ascii="Museo Sans 300" w:hAnsi="Museo Sans 300"/>
              </w:rPr>
              <w:t>Officer;</w:t>
            </w:r>
            <w:proofErr w:type="gramEnd"/>
          </w:p>
          <w:p w14:paraId="0CFBABD2" w14:textId="77777777" w:rsidR="00690D6A" w:rsidRPr="00690D6A" w:rsidRDefault="00690D6A" w:rsidP="00690D6A">
            <w:pPr>
              <w:pStyle w:val="ListParagraph"/>
              <w:numPr>
                <w:ilvl w:val="0"/>
                <w:numId w:val="10"/>
              </w:numPr>
              <w:rPr>
                <w:rFonts w:ascii="Museo Sans 300" w:hAnsi="Museo Sans 300"/>
              </w:rPr>
            </w:pPr>
            <w:r w:rsidRPr="00690D6A">
              <w:rPr>
                <w:rFonts w:ascii="Museo Sans 300" w:hAnsi="Museo Sans 300"/>
              </w:rPr>
              <w:t>each application is assessed to ensure the application and customers eligibility and situation is appropriate for the loan applied for and consistent with this TMD; and</w:t>
            </w:r>
          </w:p>
          <w:p w14:paraId="736D8B1E" w14:textId="2DFB6178" w:rsidR="00F772CB" w:rsidRPr="00690D6A" w:rsidRDefault="00690D6A" w:rsidP="00690D6A">
            <w:pPr>
              <w:pStyle w:val="ListParagraph"/>
              <w:numPr>
                <w:ilvl w:val="0"/>
                <w:numId w:val="10"/>
              </w:numPr>
              <w:rPr>
                <w:rFonts w:ascii="Museo Sans 300" w:hAnsi="Museo Sans 300"/>
              </w:rPr>
            </w:pPr>
            <w:r w:rsidRPr="00690D6A">
              <w:rPr>
                <w:rFonts w:ascii="Museo Sans 300" w:hAnsi="Museo Sans 300"/>
              </w:rPr>
              <w:t>loan applications are not accepted from distribution channels that are not formally authorised by the issuer.</w:t>
            </w:r>
          </w:p>
        </w:tc>
      </w:tr>
      <w:tr w:rsidR="009D00F7" w:rsidRPr="00D23CDA" w14:paraId="12BA8D3C" w14:textId="77777777" w:rsidTr="003B5C21">
        <w:tc>
          <w:tcPr>
            <w:tcW w:w="1838" w:type="dxa"/>
            <w:shd w:val="clear" w:color="auto" w:fill="001E60"/>
          </w:tcPr>
          <w:p w14:paraId="7065977D" w14:textId="741F9BD9" w:rsidR="009D00F7" w:rsidRPr="0028520B" w:rsidRDefault="009D00F7" w:rsidP="009D00F7">
            <w:pPr>
              <w:rPr>
                <w:rFonts w:ascii="Museo Sans 700" w:hAnsi="Museo Sans 700"/>
              </w:rPr>
            </w:pPr>
            <w:r w:rsidRPr="0028520B">
              <w:rPr>
                <w:rFonts w:ascii="Museo Sans 700" w:hAnsi="Museo Sans 700"/>
              </w:rPr>
              <w:lastRenderedPageBreak/>
              <w:t>Review Triggers</w:t>
            </w:r>
          </w:p>
        </w:tc>
        <w:tc>
          <w:tcPr>
            <w:tcW w:w="7247" w:type="dxa"/>
            <w:gridSpan w:val="4"/>
          </w:tcPr>
          <w:p w14:paraId="369CF6D3" w14:textId="77777777" w:rsidR="00E20B58" w:rsidRPr="00E20B58" w:rsidRDefault="00E20B58" w:rsidP="00E20B58">
            <w:pPr>
              <w:rPr>
                <w:rFonts w:ascii="Museo Sans 300" w:hAnsi="Museo Sans 300"/>
              </w:rPr>
            </w:pPr>
            <w:r w:rsidRPr="00E20B58">
              <w:rPr>
                <w:rFonts w:ascii="Museo Sans 300" w:hAnsi="Museo Sans 300"/>
              </w:rPr>
              <w:t>The following review triggers would reasonably suggest that the TMD may no longer be appropriate:</w:t>
            </w:r>
          </w:p>
          <w:p w14:paraId="3EB5D511" w14:textId="77777777" w:rsidR="00E20B58" w:rsidRPr="00E20B58" w:rsidRDefault="00E20B58" w:rsidP="00E20B58">
            <w:pPr>
              <w:pStyle w:val="ListParagraph"/>
              <w:numPr>
                <w:ilvl w:val="0"/>
                <w:numId w:val="11"/>
              </w:numPr>
              <w:rPr>
                <w:rFonts w:ascii="Museo Sans 300" w:hAnsi="Museo Sans 300"/>
              </w:rPr>
            </w:pPr>
            <w:r w:rsidRPr="00E20B58">
              <w:rPr>
                <w:rFonts w:ascii="Museo Sans 300" w:hAnsi="Museo Sans 300"/>
              </w:rPr>
              <w:t xml:space="preserve">A significant dealing of the product to consumers outside the target market </w:t>
            </w:r>
            <w:proofErr w:type="gramStart"/>
            <w:r w:rsidRPr="00E20B58">
              <w:rPr>
                <w:rFonts w:ascii="Museo Sans 300" w:hAnsi="Museo Sans 300"/>
              </w:rPr>
              <w:t>occurs;</w:t>
            </w:r>
            <w:proofErr w:type="gramEnd"/>
            <w:r w:rsidRPr="00E20B58">
              <w:rPr>
                <w:rFonts w:ascii="Museo Sans 300" w:hAnsi="Museo Sans 300"/>
              </w:rPr>
              <w:t xml:space="preserve"> </w:t>
            </w:r>
          </w:p>
          <w:p w14:paraId="60BBD3E7" w14:textId="77777777" w:rsidR="00E20B58" w:rsidRPr="00E20B58" w:rsidRDefault="00E20B58" w:rsidP="00E20B58">
            <w:pPr>
              <w:pStyle w:val="ListParagraph"/>
              <w:numPr>
                <w:ilvl w:val="0"/>
                <w:numId w:val="11"/>
              </w:numPr>
              <w:rPr>
                <w:rFonts w:ascii="Museo Sans 300" w:hAnsi="Museo Sans 300"/>
              </w:rPr>
            </w:pPr>
            <w:r w:rsidRPr="00E20B58">
              <w:rPr>
                <w:rFonts w:ascii="Museo Sans 300" w:hAnsi="Museo Sans 300"/>
              </w:rPr>
              <w:t xml:space="preserve">A consistent and regular number of complaints are received from consumers in relation to the </w:t>
            </w:r>
            <w:proofErr w:type="gramStart"/>
            <w:r w:rsidRPr="00E20B58">
              <w:rPr>
                <w:rFonts w:ascii="Museo Sans 300" w:hAnsi="Museo Sans 300"/>
              </w:rPr>
              <w:t>product;</w:t>
            </w:r>
            <w:proofErr w:type="gramEnd"/>
          </w:p>
          <w:p w14:paraId="20BD1FE2" w14:textId="77777777" w:rsidR="00E20B58" w:rsidRPr="00E20B58" w:rsidRDefault="00E20B58" w:rsidP="00E20B58">
            <w:pPr>
              <w:pStyle w:val="ListParagraph"/>
              <w:numPr>
                <w:ilvl w:val="0"/>
                <w:numId w:val="11"/>
              </w:numPr>
              <w:rPr>
                <w:rFonts w:ascii="Museo Sans 300" w:hAnsi="Museo Sans 300"/>
              </w:rPr>
            </w:pPr>
            <w:r w:rsidRPr="00E20B58">
              <w:rPr>
                <w:rFonts w:ascii="Museo Sans 300" w:hAnsi="Museo Sans 300"/>
              </w:rPr>
              <w:t xml:space="preserve">Material changes are made to the product specification, including features, fees and BC Invest Credit Policy will trigger a review of the product </w:t>
            </w:r>
            <w:proofErr w:type="gramStart"/>
            <w:r w:rsidRPr="00E20B58">
              <w:rPr>
                <w:rFonts w:ascii="Museo Sans 300" w:hAnsi="Museo Sans 300"/>
              </w:rPr>
              <w:t>TMD;</w:t>
            </w:r>
            <w:proofErr w:type="gramEnd"/>
          </w:p>
          <w:p w14:paraId="127CE836" w14:textId="77777777" w:rsidR="00E20B58" w:rsidRPr="00E20B58" w:rsidRDefault="00E20B58" w:rsidP="00E20B58">
            <w:pPr>
              <w:pStyle w:val="ListParagraph"/>
              <w:numPr>
                <w:ilvl w:val="0"/>
                <w:numId w:val="11"/>
              </w:numPr>
              <w:rPr>
                <w:rFonts w:ascii="Museo Sans 300" w:hAnsi="Museo Sans 300"/>
              </w:rPr>
            </w:pPr>
            <w:r w:rsidRPr="00E20B58">
              <w:rPr>
                <w:rFonts w:ascii="Museo Sans 300" w:hAnsi="Museo Sans 300"/>
              </w:rPr>
              <w:t xml:space="preserve">There are high rates of refinance from BC Invest for this </w:t>
            </w:r>
            <w:proofErr w:type="gramStart"/>
            <w:r w:rsidRPr="00E20B58">
              <w:rPr>
                <w:rFonts w:ascii="Museo Sans 300" w:hAnsi="Museo Sans 300"/>
              </w:rPr>
              <w:t>product;</w:t>
            </w:r>
            <w:proofErr w:type="gramEnd"/>
          </w:p>
          <w:p w14:paraId="5CE5218D" w14:textId="77777777" w:rsidR="00E20B58" w:rsidRPr="00E20B58" w:rsidRDefault="00E20B58" w:rsidP="00E20B58">
            <w:pPr>
              <w:pStyle w:val="ListParagraph"/>
              <w:numPr>
                <w:ilvl w:val="0"/>
                <w:numId w:val="11"/>
              </w:numPr>
              <w:rPr>
                <w:rFonts w:ascii="Museo Sans 300" w:hAnsi="Museo Sans 300"/>
              </w:rPr>
            </w:pPr>
            <w:r w:rsidRPr="00E20B58">
              <w:rPr>
                <w:rFonts w:ascii="Museo Sans 300" w:hAnsi="Museo Sans 300"/>
              </w:rPr>
              <w:t>There are high default rates; and</w:t>
            </w:r>
          </w:p>
          <w:p w14:paraId="047189A7" w14:textId="5D45186E" w:rsidR="009D00F7" w:rsidRPr="004D5D20" w:rsidRDefault="00E20B58" w:rsidP="00E20B58">
            <w:pPr>
              <w:pStyle w:val="ListParagraph"/>
              <w:numPr>
                <w:ilvl w:val="0"/>
                <w:numId w:val="11"/>
              </w:numPr>
              <w:rPr>
                <w:rFonts w:ascii="Museo Sans 300" w:hAnsi="Museo Sans 300"/>
              </w:rPr>
            </w:pPr>
            <w:r w:rsidRPr="00E20B58">
              <w:rPr>
                <w:rFonts w:ascii="Museo Sans 300" w:hAnsi="Museo Sans 300"/>
              </w:rPr>
              <w:t>There are material regulatory changes or updated regulator guidance that may affect the TMD.</w:t>
            </w:r>
          </w:p>
        </w:tc>
      </w:tr>
      <w:tr w:rsidR="00F41B39" w:rsidRPr="00D23CDA" w14:paraId="63537E25" w14:textId="77777777" w:rsidTr="00FE7D5B">
        <w:tc>
          <w:tcPr>
            <w:tcW w:w="1838" w:type="dxa"/>
            <w:vMerge w:val="restart"/>
            <w:shd w:val="clear" w:color="auto" w:fill="001E60"/>
          </w:tcPr>
          <w:p w14:paraId="1B5E0513" w14:textId="02B06DDB" w:rsidR="00F41B39" w:rsidRPr="0028520B" w:rsidRDefault="00F41B39" w:rsidP="00F41B39">
            <w:pPr>
              <w:rPr>
                <w:rFonts w:ascii="Museo Sans 700" w:hAnsi="Museo Sans 700"/>
              </w:rPr>
            </w:pPr>
            <w:r w:rsidRPr="0028520B">
              <w:rPr>
                <w:rFonts w:ascii="Museo Sans 700" w:hAnsi="Museo Sans 700"/>
              </w:rPr>
              <w:t>Review Periods</w:t>
            </w:r>
          </w:p>
        </w:tc>
        <w:tc>
          <w:tcPr>
            <w:tcW w:w="3969" w:type="dxa"/>
            <w:gridSpan w:val="2"/>
          </w:tcPr>
          <w:p w14:paraId="01D8A740" w14:textId="134B7A0C" w:rsidR="00F41B39" w:rsidRPr="00F41B39" w:rsidRDefault="00F41B39" w:rsidP="00F41B39">
            <w:pPr>
              <w:rPr>
                <w:rFonts w:ascii="Museo Sans 300" w:hAnsi="Museo Sans 300"/>
              </w:rPr>
            </w:pPr>
            <w:r w:rsidRPr="00F41B39">
              <w:rPr>
                <w:rFonts w:ascii="Museo Sans 300" w:hAnsi="Museo Sans 300"/>
              </w:rPr>
              <w:t>Next Review</w:t>
            </w:r>
          </w:p>
        </w:tc>
        <w:tc>
          <w:tcPr>
            <w:tcW w:w="3278" w:type="dxa"/>
            <w:gridSpan w:val="2"/>
          </w:tcPr>
          <w:p w14:paraId="00F57343" w14:textId="7CD64272" w:rsidR="00F41B39" w:rsidRPr="00F41B39" w:rsidRDefault="00F41B39" w:rsidP="00F41B39">
            <w:pPr>
              <w:rPr>
                <w:rFonts w:ascii="Museo Sans 300" w:hAnsi="Museo Sans 300"/>
              </w:rPr>
            </w:pPr>
            <w:r w:rsidRPr="00F41B39">
              <w:rPr>
                <w:rFonts w:ascii="Museo Sans 300" w:hAnsi="Museo Sans 300"/>
              </w:rPr>
              <w:t>March 2025</w:t>
            </w:r>
          </w:p>
        </w:tc>
      </w:tr>
      <w:tr w:rsidR="00F41B39" w:rsidRPr="00D23CDA" w14:paraId="2846DD98" w14:textId="77777777" w:rsidTr="00FE7D5B">
        <w:tc>
          <w:tcPr>
            <w:tcW w:w="1838" w:type="dxa"/>
            <w:vMerge/>
            <w:shd w:val="clear" w:color="auto" w:fill="001E60"/>
          </w:tcPr>
          <w:p w14:paraId="79304D9E" w14:textId="77777777" w:rsidR="00F41B39" w:rsidRPr="0028520B" w:rsidRDefault="00F41B39" w:rsidP="00F41B39">
            <w:pPr>
              <w:rPr>
                <w:rFonts w:ascii="Museo Sans 700" w:hAnsi="Museo Sans 700"/>
              </w:rPr>
            </w:pPr>
          </w:p>
        </w:tc>
        <w:tc>
          <w:tcPr>
            <w:tcW w:w="3969" w:type="dxa"/>
            <w:gridSpan w:val="2"/>
          </w:tcPr>
          <w:p w14:paraId="1DE54ECB" w14:textId="599D5AC1" w:rsidR="00F41B39" w:rsidRPr="00F41B39" w:rsidRDefault="00F41B39" w:rsidP="00F41B39">
            <w:pPr>
              <w:rPr>
                <w:rFonts w:ascii="Museo Sans 300" w:hAnsi="Museo Sans 300"/>
              </w:rPr>
            </w:pPr>
            <w:r w:rsidRPr="00F41B39">
              <w:rPr>
                <w:rFonts w:ascii="Museo Sans 300" w:hAnsi="Museo Sans 300"/>
              </w:rPr>
              <w:t>Review period</w:t>
            </w:r>
          </w:p>
        </w:tc>
        <w:tc>
          <w:tcPr>
            <w:tcW w:w="3278" w:type="dxa"/>
            <w:gridSpan w:val="2"/>
          </w:tcPr>
          <w:p w14:paraId="4D1E8E53" w14:textId="5A0703E8" w:rsidR="00F41B39" w:rsidRPr="00F41B39" w:rsidRDefault="00F41B39" w:rsidP="00F41B39">
            <w:pPr>
              <w:rPr>
                <w:rFonts w:ascii="Museo Sans 300" w:hAnsi="Museo Sans 300"/>
              </w:rPr>
            </w:pPr>
            <w:r w:rsidRPr="00F41B39">
              <w:rPr>
                <w:rFonts w:ascii="Museo Sans 300" w:hAnsi="Museo Sans 300"/>
              </w:rPr>
              <w:t>Annually (end March each year)</w:t>
            </w:r>
          </w:p>
        </w:tc>
      </w:tr>
      <w:tr w:rsidR="00F41B39" w:rsidRPr="00D23CDA" w14:paraId="38518442" w14:textId="77777777" w:rsidTr="00FE7D5B">
        <w:tc>
          <w:tcPr>
            <w:tcW w:w="1838" w:type="dxa"/>
            <w:vMerge/>
            <w:shd w:val="clear" w:color="auto" w:fill="001E60"/>
          </w:tcPr>
          <w:p w14:paraId="2E48D3E9" w14:textId="77777777" w:rsidR="00F41B39" w:rsidRPr="0028520B" w:rsidRDefault="00F41B39" w:rsidP="00F41B39">
            <w:pPr>
              <w:rPr>
                <w:rFonts w:ascii="Museo Sans 700" w:hAnsi="Museo Sans 700"/>
              </w:rPr>
            </w:pPr>
          </w:p>
        </w:tc>
        <w:tc>
          <w:tcPr>
            <w:tcW w:w="3969" w:type="dxa"/>
            <w:gridSpan w:val="2"/>
          </w:tcPr>
          <w:p w14:paraId="3AF65E72" w14:textId="29393907" w:rsidR="00F41B39" w:rsidRPr="00F41B39" w:rsidRDefault="00F41B39" w:rsidP="00F41B39">
            <w:pPr>
              <w:rPr>
                <w:rFonts w:ascii="Museo Sans 300" w:hAnsi="Museo Sans 300"/>
              </w:rPr>
            </w:pPr>
            <w:r w:rsidRPr="00F41B39">
              <w:rPr>
                <w:rFonts w:ascii="Museo Sans 300" w:hAnsi="Museo Sans 300"/>
              </w:rPr>
              <w:t>Trigger Review</w:t>
            </w:r>
          </w:p>
        </w:tc>
        <w:tc>
          <w:tcPr>
            <w:tcW w:w="3278" w:type="dxa"/>
            <w:gridSpan w:val="2"/>
          </w:tcPr>
          <w:p w14:paraId="18921C39" w14:textId="1F5DDDAB" w:rsidR="00F41B39" w:rsidRPr="00F41B39" w:rsidRDefault="00F41B39" w:rsidP="00F41B39">
            <w:pPr>
              <w:rPr>
                <w:rFonts w:ascii="Museo Sans 300" w:hAnsi="Museo Sans 300"/>
              </w:rPr>
            </w:pPr>
            <w:r w:rsidRPr="00F41B39">
              <w:rPr>
                <w:rFonts w:ascii="Museo Sans 300" w:hAnsi="Museo Sans 300"/>
              </w:rPr>
              <w:t>Within 10 business days of the identification of a trigger event.</w:t>
            </w:r>
          </w:p>
        </w:tc>
      </w:tr>
      <w:tr w:rsidR="007B5DD6" w:rsidRPr="00D23CDA" w14:paraId="5C04C9BA" w14:textId="77777777" w:rsidTr="00FE692D">
        <w:tc>
          <w:tcPr>
            <w:tcW w:w="1838" w:type="dxa"/>
            <w:vMerge w:val="restart"/>
            <w:shd w:val="clear" w:color="auto" w:fill="001E60"/>
          </w:tcPr>
          <w:p w14:paraId="7C75ABE6" w14:textId="77777777" w:rsidR="007B5DD6" w:rsidRDefault="007B5DD6" w:rsidP="009D00F7">
            <w:pPr>
              <w:rPr>
                <w:rFonts w:ascii="Museo Sans 700" w:hAnsi="Museo Sans 700"/>
              </w:rPr>
            </w:pPr>
            <w:r w:rsidRPr="0028520B">
              <w:rPr>
                <w:rFonts w:ascii="Museo Sans 700" w:hAnsi="Museo Sans 700"/>
              </w:rPr>
              <w:t>Distribution Information Reporting Requirements</w:t>
            </w:r>
          </w:p>
          <w:p w14:paraId="303F0A0F" w14:textId="77777777" w:rsidR="007B5DD6" w:rsidRPr="006D45D3" w:rsidRDefault="007B5DD6" w:rsidP="006D45D3">
            <w:pPr>
              <w:rPr>
                <w:rFonts w:ascii="Museo Sans 700" w:hAnsi="Museo Sans 700"/>
              </w:rPr>
            </w:pPr>
          </w:p>
          <w:p w14:paraId="0AE3A8D5" w14:textId="77777777" w:rsidR="007B5DD6" w:rsidRPr="006D45D3" w:rsidRDefault="007B5DD6" w:rsidP="006D45D3">
            <w:pPr>
              <w:rPr>
                <w:rFonts w:ascii="Museo Sans 700" w:hAnsi="Museo Sans 700"/>
              </w:rPr>
            </w:pPr>
          </w:p>
          <w:p w14:paraId="112536AA" w14:textId="77777777" w:rsidR="007B5DD6" w:rsidRPr="006D45D3" w:rsidRDefault="007B5DD6" w:rsidP="006D45D3">
            <w:pPr>
              <w:rPr>
                <w:rFonts w:ascii="Museo Sans 700" w:hAnsi="Museo Sans 700"/>
              </w:rPr>
            </w:pPr>
          </w:p>
          <w:p w14:paraId="5E976D5C" w14:textId="77777777" w:rsidR="007B5DD6" w:rsidRDefault="007B5DD6" w:rsidP="006D45D3">
            <w:pPr>
              <w:rPr>
                <w:rFonts w:ascii="Museo Sans 700" w:hAnsi="Museo Sans 700"/>
              </w:rPr>
            </w:pPr>
          </w:p>
          <w:p w14:paraId="4E2247AE" w14:textId="77777777" w:rsidR="007B5DD6" w:rsidRDefault="007B5DD6" w:rsidP="006D45D3">
            <w:pPr>
              <w:rPr>
                <w:rFonts w:ascii="Museo Sans 700" w:hAnsi="Museo Sans 700"/>
              </w:rPr>
            </w:pPr>
          </w:p>
          <w:p w14:paraId="17CFDF9C" w14:textId="08D9344C" w:rsidR="007B5DD6" w:rsidRPr="006D45D3" w:rsidRDefault="007B5DD6" w:rsidP="006D45D3">
            <w:pPr>
              <w:jc w:val="center"/>
              <w:rPr>
                <w:rFonts w:ascii="Museo Sans 700" w:hAnsi="Museo Sans 700"/>
              </w:rPr>
            </w:pPr>
          </w:p>
        </w:tc>
        <w:tc>
          <w:tcPr>
            <w:tcW w:w="7247" w:type="dxa"/>
            <w:gridSpan w:val="4"/>
            <w:shd w:val="clear" w:color="auto" w:fill="8CB6E1"/>
          </w:tcPr>
          <w:p w14:paraId="1CC210A2" w14:textId="38457737" w:rsidR="007B5DD6" w:rsidRPr="0028520B" w:rsidRDefault="00453E0B" w:rsidP="009D00F7">
            <w:pPr>
              <w:rPr>
                <w:rFonts w:ascii="Museo Sans 700" w:hAnsi="Museo Sans 700"/>
              </w:rPr>
            </w:pPr>
            <w:r w:rsidRPr="00453E0B">
              <w:rPr>
                <w:rFonts w:ascii="Museo Sans 700" w:hAnsi="Museo Sans 700"/>
              </w:rPr>
              <w:t>The following information must be provided to us by distributors who engage in retail product distribution conduct in relation to this product:</w:t>
            </w:r>
          </w:p>
        </w:tc>
      </w:tr>
      <w:tr w:rsidR="007B5DD6" w:rsidRPr="004D5D20" w14:paraId="289167C9" w14:textId="77777777" w:rsidTr="003B5C21">
        <w:tc>
          <w:tcPr>
            <w:tcW w:w="1838" w:type="dxa"/>
            <w:vMerge/>
            <w:shd w:val="clear" w:color="auto" w:fill="001E60"/>
          </w:tcPr>
          <w:p w14:paraId="38EADA6E" w14:textId="77777777" w:rsidR="007B5DD6" w:rsidRPr="004D5D20" w:rsidRDefault="007B5DD6" w:rsidP="009D00F7">
            <w:pPr>
              <w:rPr>
                <w:rFonts w:ascii="Museo Sans 300" w:hAnsi="Museo Sans 300"/>
                <w:b/>
                <w:bCs/>
              </w:rPr>
            </w:pPr>
          </w:p>
        </w:tc>
        <w:tc>
          <w:tcPr>
            <w:tcW w:w="2598" w:type="dxa"/>
          </w:tcPr>
          <w:p w14:paraId="24CA8CAC" w14:textId="7458B553" w:rsidR="007B5DD6" w:rsidRPr="006D45D3" w:rsidRDefault="007B5DD6" w:rsidP="009D00F7">
            <w:pPr>
              <w:rPr>
                <w:rFonts w:ascii="Museo Sans 700" w:hAnsi="Museo Sans 700"/>
                <w:bCs/>
              </w:rPr>
            </w:pPr>
            <w:r w:rsidRPr="006D45D3">
              <w:rPr>
                <w:rFonts w:ascii="Museo Sans 700" w:hAnsi="Museo Sans 700"/>
                <w:bCs/>
              </w:rPr>
              <w:t>Type of Information</w:t>
            </w:r>
          </w:p>
        </w:tc>
        <w:tc>
          <w:tcPr>
            <w:tcW w:w="2599" w:type="dxa"/>
            <w:gridSpan w:val="2"/>
          </w:tcPr>
          <w:p w14:paraId="09836CBE" w14:textId="276A0AF3" w:rsidR="007B5DD6" w:rsidRPr="006D45D3" w:rsidRDefault="007B5DD6" w:rsidP="009D00F7">
            <w:pPr>
              <w:rPr>
                <w:rFonts w:ascii="Museo Sans 700" w:hAnsi="Museo Sans 700"/>
                <w:bCs/>
              </w:rPr>
            </w:pPr>
            <w:r w:rsidRPr="006D45D3">
              <w:rPr>
                <w:rFonts w:ascii="Museo Sans 700" w:hAnsi="Museo Sans 700"/>
                <w:bCs/>
              </w:rPr>
              <w:t>Description</w:t>
            </w:r>
          </w:p>
        </w:tc>
        <w:tc>
          <w:tcPr>
            <w:tcW w:w="2050" w:type="dxa"/>
          </w:tcPr>
          <w:p w14:paraId="11EF68BA" w14:textId="4B50DE73" w:rsidR="007B5DD6" w:rsidRPr="006D45D3" w:rsidRDefault="007B5DD6" w:rsidP="009D00F7">
            <w:pPr>
              <w:rPr>
                <w:rFonts w:ascii="Museo Sans 700" w:hAnsi="Museo Sans 700"/>
                <w:bCs/>
              </w:rPr>
            </w:pPr>
            <w:r w:rsidRPr="006D45D3">
              <w:rPr>
                <w:rFonts w:ascii="Museo Sans 700" w:hAnsi="Museo Sans 700"/>
                <w:bCs/>
              </w:rPr>
              <w:t>Reporting Period</w:t>
            </w:r>
          </w:p>
        </w:tc>
      </w:tr>
      <w:tr w:rsidR="00F772CB" w:rsidRPr="004D5D20" w14:paraId="2B9E84A9" w14:textId="77777777" w:rsidTr="003B5C21">
        <w:tc>
          <w:tcPr>
            <w:tcW w:w="1838" w:type="dxa"/>
            <w:vMerge/>
            <w:shd w:val="clear" w:color="auto" w:fill="001E60"/>
          </w:tcPr>
          <w:p w14:paraId="70A24D48" w14:textId="77777777" w:rsidR="00F772CB" w:rsidRPr="004D5D20" w:rsidRDefault="00F772CB" w:rsidP="00F772CB">
            <w:pPr>
              <w:rPr>
                <w:rFonts w:ascii="Museo Sans 300" w:hAnsi="Museo Sans 300"/>
                <w:b/>
                <w:bCs/>
              </w:rPr>
            </w:pPr>
          </w:p>
        </w:tc>
        <w:tc>
          <w:tcPr>
            <w:tcW w:w="2598" w:type="dxa"/>
          </w:tcPr>
          <w:p w14:paraId="3856F2EB" w14:textId="3FE45B47" w:rsidR="00F772CB" w:rsidRPr="00F772CB" w:rsidRDefault="00F772CB" w:rsidP="00F772CB">
            <w:pPr>
              <w:rPr>
                <w:rFonts w:ascii="Museo Sans 300" w:hAnsi="Museo Sans 300"/>
              </w:rPr>
            </w:pPr>
            <w:r w:rsidRPr="00F772CB">
              <w:rPr>
                <w:rFonts w:ascii="Museo Sans 300" w:hAnsi="Museo Sans 300"/>
              </w:rPr>
              <w:t>Specific complaints</w:t>
            </w:r>
          </w:p>
        </w:tc>
        <w:tc>
          <w:tcPr>
            <w:tcW w:w="2599" w:type="dxa"/>
            <w:gridSpan w:val="2"/>
          </w:tcPr>
          <w:p w14:paraId="7AB1E6E7" w14:textId="132971E2" w:rsidR="00F772CB" w:rsidRPr="00F772CB" w:rsidRDefault="00F772CB" w:rsidP="00F772CB">
            <w:pPr>
              <w:rPr>
                <w:rFonts w:ascii="Museo Sans 300" w:hAnsi="Museo Sans 300"/>
              </w:rPr>
            </w:pPr>
            <w:r w:rsidRPr="00F772CB">
              <w:rPr>
                <w:rFonts w:ascii="Museo Sans 300" w:hAnsi="Museo Sans 300"/>
              </w:rPr>
              <w:t>Details of the complaint, including name and contact details of complainant and substance of the complaint.</w:t>
            </w:r>
          </w:p>
        </w:tc>
        <w:tc>
          <w:tcPr>
            <w:tcW w:w="2050" w:type="dxa"/>
          </w:tcPr>
          <w:p w14:paraId="1D7BA610" w14:textId="59AF6CBC" w:rsidR="00F772CB" w:rsidRPr="00F772CB" w:rsidRDefault="00F772CB" w:rsidP="00F772CB">
            <w:pPr>
              <w:rPr>
                <w:rFonts w:ascii="Museo Sans 300" w:hAnsi="Museo Sans 300"/>
              </w:rPr>
            </w:pPr>
            <w:r w:rsidRPr="00F772CB">
              <w:rPr>
                <w:rFonts w:ascii="Museo Sans 300" w:hAnsi="Museo Sans 300"/>
              </w:rPr>
              <w:t>As soon as practicable and within 10 business days of receipt of complaint.</w:t>
            </w:r>
          </w:p>
        </w:tc>
      </w:tr>
      <w:tr w:rsidR="00F772CB" w:rsidRPr="004D5D20" w14:paraId="6DA34701" w14:textId="77777777" w:rsidTr="003B5C21">
        <w:tc>
          <w:tcPr>
            <w:tcW w:w="1838" w:type="dxa"/>
            <w:vMerge/>
            <w:shd w:val="clear" w:color="auto" w:fill="001E60"/>
          </w:tcPr>
          <w:p w14:paraId="5A886CFE" w14:textId="77777777" w:rsidR="00F772CB" w:rsidRPr="004D5D20" w:rsidRDefault="00F772CB" w:rsidP="00F772CB">
            <w:pPr>
              <w:rPr>
                <w:rFonts w:ascii="Museo Sans 300" w:hAnsi="Museo Sans 300"/>
                <w:b/>
                <w:bCs/>
              </w:rPr>
            </w:pPr>
          </w:p>
        </w:tc>
        <w:tc>
          <w:tcPr>
            <w:tcW w:w="2598" w:type="dxa"/>
          </w:tcPr>
          <w:p w14:paraId="1C3B1AF9" w14:textId="1409CB39" w:rsidR="00F772CB" w:rsidRPr="00F772CB" w:rsidRDefault="00F772CB" w:rsidP="00F772CB">
            <w:pPr>
              <w:rPr>
                <w:rFonts w:ascii="Museo Sans 300" w:hAnsi="Museo Sans 300"/>
              </w:rPr>
            </w:pPr>
            <w:r w:rsidRPr="00F772CB">
              <w:rPr>
                <w:rFonts w:ascii="Museo Sans 300" w:hAnsi="Museo Sans 300"/>
              </w:rPr>
              <w:t>General information about complaints</w:t>
            </w:r>
          </w:p>
        </w:tc>
        <w:tc>
          <w:tcPr>
            <w:tcW w:w="2599" w:type="dxa"/>
            <w:gridSpan w:val="2"/>
          </w:tcPr>
          <w:p w14:paraId="22867749" w14:textId="05215F28" w:rsidR="00F772CB" w:rsidRPr="00F772CB" w:rsidRDefault="00F772CB" w:rsidP="00F772CB">
            <w:pPr>
              <w:rPr>
                <w:rFonts w:ascii="Museo Sans 300" w:hAnsi="Museo Sans 300"/>
              </w:rPr>
            </w:pPr>
            <w:r w:rsidRPr="00F772CB">
              <w:rPr>
                <w:rFonts w:ascii="Museo Sans 300" w:hAnsi="Museo Sans 300"/>
              </w:rPr>
              <w:t>Number complaints</w:t>
            </w:r>
          </w:p>
        </w:tc>
        <w:tc>
          <w:tcPr>
            <w:tcW w:w="2050" w:type="dxa"/>
          </w:tcPr>
          <w:p w14:paraId="3ECA3014" w14:textId="3FC8DFDC" w:rsidR="00F772CB" w:rsidRPr="00F772CB" w:rsidRDefault="00F772CB" w:rsidP="00F772CB">
            <w:pPr>
              <w:rPr>
                <w:rFonts w:ascii="Museo Sans 300" w:hAnsi="Museo Sans 300"/>
              </w:rPr>
            </w:pPr>
            <w:r w:rsidRPr="00F772CB">
              <w:rPr>
                <w:rFonts w:ascii="Museo Sans 300" w:hAnsi="Museo Sans 300"/>
              </w:rPr>
              <w:t>Every 6 months (end September &amp; March)</w:t>
            </w:r>
          </w:p>
        </w:tc>
      </w:tr>
      <w:tr w:rsidR="00F772CB" w:rsidRPr="004D5D20" w14:paraId="3AFF06D9" w14:textId="77777777" w:rsidTr="003B5C21">
        <w:tc>
          <w:tcPr>
            <w:tcW w:w="1838" w:type="dxa"/>
            <w:vMerge/>
            <w:shd w:val="clear" w:color="auto" w:fill="001E60"/>
          </w:tcPr>
          <w:p w14:paraId="7816E38E" w14:textId="77777777" w:rsidR="00F772CB" w:rsidRPr="004D5D20" w:rsidRDefault="00F772CB" w:rsidP="00F772CB">
            <w:pPr>
              <w:rPr>
                <w:rFonts w:ascii="Museo Sans 300" w:hAnsi="Museo Sans 300"/>
                <w:b/>
                <w:bCs/>
              </w:rPr>
            </w:pPr>
          </w:p>
        </w:tc>
        <w:tc>
          <w:tcPr>
            <w:tcW w:w="2598" w:type="dxa"/>
          </w:tcPr>
          <w:p w14:paraId="2124A3F7" w14:textId="09EA119E" w:rsidR="00F772CB" w:rsidRPr="00F772CB" w:rsidRDefault="00F772CB" w:rsidP="00F772CB">
            <w:pPr>
              <w:rPr>
                <w:rFonts w:ascii="Museo Sans 300" w:hAnsi="Museo Sans 300"/>
              </w:rPr>
            </w:pPr>
            <w:r w:rsidRPr="00F772CB">
              <w:rPr>
                <w:rFonts w:ascii="Museo Sans 300" w:hAnsi="Museo Sans 300"/>
              </w:rPr>
              <w:t>Significant dealing(s) where the distributor believes that a significant number of customers outside the target market are obtaining this product</w:t>
            </w:r>
          </w:p>
        </w:tc>
        <w:tc>
          <w:tcPr>
            <w:tcW w:w="2599" w:type="dxa"/>
            <w:gridSpan w:val="2"/>
          </w:tcPr>
          <w:p w14:paraId="15B30B6E" w14:textId="273B368B" w:rsidR="00F772CB" w:rsidRPr="00F772CB" w:rsidRDefault="00F772CB" w:rsidP="00F772CB">
            <w:pPr>
              <w:rPr>
                <w:rFonts w:ascii="Museo Sans 300" w:hAnsi="Museo Sans 300"/>
              </w:rPr>
            </w:pPr>
            <w:r w:rsidRPr="00F772CB">
              <w:rPr>
                <w:rFonts w:ascii="Museo Sans 300" w:hAnsi="Museo Sans 300"/>
              </w:rPr>
              <w:t>Date or date range of the significant dealing(s) and description of the significant dealing</w:t>
            </w:r>
          </w:p>
        </w:tc>
        <w:tc>
          <w:tcPr>
            <w:tcW w:w="2050" w:type="dxa"/>
          </w:tcPr>
          <w:p w14:paraId="10CA467E" w14:textId="4393DBC7" w:rsidR="00F772CB" w:rsidRPr="00F772CB" w:rsidRDefault="00F772CB" w:rsidP="00F772CB">
            <w:pPr>
              <w:rPr>
                <w:rFonts w:ascii="Museo Sans 300" w:hAnsi="Museo Sans 300"/>
              </w:rPr>
            </w:pPr>
            <w:r w:rsidRPr="00F772CB">
              <w:rPr>
                <w:rFonts w:ascii="Museo Sans 300" w:hAnsi="Museo Sans 300"/>
              </w:rPr>
              <w:t>As soon as practicable, and in any case within 10 business days after becoming aware</w:t>
            </w:r>
          </w:p>
        </w:tc>
      </w:tr>
    </w:tbl>
    <w:p w14:paraId="52CF84BA" w14:textId="5F0A2BBE" w:rsidR="00E42887" w:rsidRPr="00D23CDA" w:rsidRDefault="00836CD2" w:rsidP="00836CD2">
      <w:pPr>
        <w:rPr>
          <w:rFonts w:ascii="Museo Sans 300" w:hAnsi="Museo Sans 300"/>
        </w:rPr>
      </w:pPr>
      <w:r w:rsidRPr="00836CD2">
        <w:rPr>
          <w:rFonts w:ascii="Museo Sans 300" w:hAnsi="Museo Sans 300"/>
        </w:rPr>
        <w:lastRenderedPageBreak/>
        <w:t xml:space="preserve">This document should not be taken as financial product advice and has been prepared as general information only without consideration for your </w:t>
      </w:r>
      <w:proofErr w:type="gramStart"/>
      <w:r w:rsidRPr="00836CD2">
        <w:rPr>
          <w:rFonts w:ascii="Museo Sans 300" w:hAnsi="Museo Sans 300"/>
        </w:rPr>
        <w:t>particular objectives</w:t>
      </w:r>
      <w:proofErr w:type="gramEnd"/>
      <w:r w:rsidRPr="00836CD2">
        <w:rPr>
          <w:rFonts w:ascii="Museo Sans 300" w:hAnsi="Museo Sans 300"/>
        </w:rPr>
        <w:t>, financial circumstances or needs. More information about the product can be found on our website, or in your loan contract.</w:t>
      </w:r>
    </w:p>
    <w:sectPr w:rsidR="00E42887" w:rsidRPr="00D23CDA" w:rsidSect="00034096">
      <w:headerReference w:type="default" r:id="rId10"/>
      <w:footerReference w:type="default" r:id="rId11"/>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0B62D" w14:textId="77777777" w:rsidR="00034096" w:rsidRDefault="00034096" w:rsidP="00E2583F">
      <w:pPr>
        <w:spacing w:after="0" w:line="240" w:lineRule="auto"/>
      </w:pPr>
      <w:r>
        <w:separator/>
      </w:r>
    </w:p>
  </w:endnote>
  <w:endnote w:type="continuationSeparator" w:id="0">
    <w:p w14:paraId="3DB55101" w14:textId="77777777" w:rsidR="00034096" w:rsidRDefault="00034096" w:rsidP="00E2583F">
      <w:pPr>
        <w:spacing w:after="0" w:line="240" w:lineRule="auto"/>
      </w:pPr>
      <w:r>
        <w:continuationSeparator/>
      </w:r>
    </w:p>
  </w:endnote>
  <w:endnote w:type="continuationNotice" w:id="1">
    <w:p w14:paraId="197BF225" w14:textId="77777777" w:rsidR="00034096" w:rsidRDefault="000340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700">
    <w:altName w:val="Calibri"/>
    <w:panose1 w:val="00000000000000000000"/>
    <w:charset w:val="00"/>
    <w:family w:val="modern"/>
    <w:notTrueType/>
    <w:pitch w:val="variable"/>
    <w:sig w:usb0="A00000AF" w:usb1="4000004A" w:usb2="00000000" w:usb3="00000000" w:csb0="00000093"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SansRounded-700">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C2FC5" w14:textId="77777777" w:rsidR="00713B1D" w:rsidRPr="00A076E3" w:rsidRDefault="00713B1D" w:rsidP="00713B1D">
    <w:pPr>
      <w:pStyle w:val="Footer"/>
      <w:rPr>
        <w:rFonts w:ascii="Museo Sans 700" w:hAnsi="Museo Sans 700" w:cs="MuseoSansRounded-700"/>
        <w:sz w:val="16"/>
        <w:szCs w:val="16"/>
      </w:rPr>
    </w:pPr>
    <w:r w:rsidRPr="00713B1D">
      <w:rPr>
        <w:rFonts w:ascii="MuseoSansRounded-700" w:hAnsi="MuseoSansRounded-700" w:cs="MuseoSansRounded-700"/>
        <w:sz w:val="16"/>
        <w:szCs w:val="16"/>
      </w:rPr>
      <w:t>B</w:t>
    </w:r>
    <w:r w:rsidRPr="00A076E3">
      <w:rPr>
        <w:rFonts w:ascii="Museo Sans 700" w:hAnsi="Museo Sans 700" w:cs="MuseoSansRounded-700"/>
        <w:sz w:val="16"/>
        <w:szCs w:val="16"/>
      </w:rPr>
      <w:t>C Securities Pty Ltd (BCS)</w:t>
    </w:r>
  </w:p>
  <w:p w14:paraId="64814D64" w14:textId="3F29F9BD" w:rsidR="00713B1D" w:rsidRPr="000103D7" w:rsidRDefault="00713B1D" w:rsidP="00713B1D">
    <w:pPr>
      <w:pStyle w:val="Footer"/>
      <w:rPr>
        <w:rFonts w:ascii="Museo Sans 300" w:hAnsi="Museo Sans 300" w:cs="MuseoSansRounded-700"/>
        <w:sz w:val="16"/>
        <w:szCs w:val="16"/>
      </w:rPr>
    </w:pPr>
    <w:r w:rsidRPr="000103D7">
      <w:rPr>
        <w:rFonts w:ascii="Museo Sans 300" w:hAnsi="Museo Sans 300" w:cs="MuseoSansRounded-700"/>
        <w:sz w:val="16"/>
        <w:szCs w:val="16"/>
      </w:rPr>
      <w:t>ACN 609 155 688 | Australian Credit Licen</w:t>
    </w:r>
    <w:r w:rsidR="000103D7" w:rsidRPr="000103D7">
      <w:rPr>
        <w:rFonts w:ascii="Museo Sans 300" w:hAnsi="Museo Sans 300" w:cs="MuseoSansRounded-700"/>
        <w:sz w:val="16"/>
        <w:szCs w:val="16"/>
      </w:rPr>
      <w:t>c</w:t>
    </w:r>
    <w:r w:rsidRPr="000103D7">
      <w:rPr>
        <w:rFonts w:ascii="Museo Sans 300" w:hAnsi="Museo Sans 300" w:cs="MuseoSansRounded-700"/>
        <w:sz w:val="16"/>
        <w:szCs w:val="16"/>
      </w:rPr>
      <w:t>e Number 482240</w:t>
    </w:r>
  </w:p>
  <w:p w14:paraId="4EF9DD61" w14:textId="4F82D157" w:rsidR="00E2583F" w:rsidRPr="000103D7" w:rsidRDefault="00713B1D" w:rsidP="00713B1D">
    <w:pPr>
      <w:pStyle w:val="Footer"/>
      <w:rPr>
        <w:rFonts w:ascii="Museo Sans 300" w:hAnsi="Museo Sans 300"/>
      </w:rPr>
    </w:pPr>
    <w:r w:rsidRPr="000103D7">
      <w:rPr>
        <w:rFonts w:ascii="Museo Sans 300" w:hAnsi="Museo Sans 300" w:cs="MuseoSansRounded-700"/>
        <w:sz w:val="16"/>
        <w:szCs w:val="16"/>
      </w:rPr>
      <w:t>BCS is a member of the BC Investment Group Holdings Limited Group of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4B49E" w14:textId="77777777" w:rsidR="00034096" w:rsidRDefault="00034096" w:rsidP="00E2583F">
      <w:pPr>
        <w:spacing w:after="0" w:line="240" w:lineRule="auto"/>
      </w:pPr>
      <w:r>
        <w:separator/>
      </w:r>
    </w:p>
  </w:footnote>
  <w:footnote w:type="continuationSeparator" w:id="0">
    <w:p w14:paraId="536F920B" w14:textId="77777777" w:rsidR="00034096" w:rsidRDefault="00034096" w:rsidP="00E2583F">
      <w:pPr>
        <w:spacing w:after="0" w:line="240" w:lineRule="auto"/>
      </w:pPr>
      <w:r>
        <w:continuationSeparator/>
      </w:r>
    </w:p>
  </w:footnote>
  <w:footnote w:type="continuationNotice" w:id="1">
    <w:p w14:paraId="6635C255" w14:textId="77777777" w:rsidR="00034096" w:rsidRDefault="000340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85B6" w14:textId="0C6C515C" w:rsidR="00E2583F" w:rsidRPr="00971736" w:rsidRDefault="005477A5" w:rsidP="00971736">
    <w:pPr>
      <w:pStyle w:val="Header"/>
    </w:pPr>
    <w:r>
      <w:rPr>
        <w:noProof/>
      </w:rPr>
      <w:drawing>
        <wp:inline distT="0" distB="0" distL="0" distR="0" wp14:anchorId="29381D9A" wp14:editId="72D264A7">
          <wp:extent cx="1813782" cy="645116"/>
          <wp:effectExtent l="0" t="0" r="0" b="3175"/>
          <wp:docPr id="1142152157" name="Picture 114215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152157" name="Picture 1142152157"/>
                  <pic:cNvPicPr/>
                </pic:nvPicPr>
                <pic:blipFill>
                  <a:blip r:embed="rId1">
                    <a:extLst>
                      <a:ext uri="{28A0092B-C50C-407E-A947-70E740481C1C}">
                        <a14:useLocalDpi xmlns:a14="http://schemas.microsoft.com/office/drawing/2010/main" val="0"/>
                      </a:ext>
                    </a:extLst>
                  </a:blip>
                  <a:stretch>
                    <a:fillRect/>
                  </a:stretch>
                </pic:blipFill>
                <pic:spPr>
                  <a:xfrm>
                    <a:off x="0" y="0"/>
                    <a:ext cx="1813782" cy="645116"/>
                  </a:xfrm>
                  <a:prstGeom prst="rect">
                    <a:avLst/>
                  </a:prstGeom>
                </pic:spPr>
              </pic:pic>
            </a:graphicData>
          </a:graphic>
        </wp:inline>
      </w:drawing>
    </w:r>
    <w:r w:rsidR="00AD7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66BB"/>
    <w:multiLevelType w:val="hybridMultilevel"/>
    <w:tmpl w:val="E9503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44270"/>
    <w:multiLevelType w:val="hybridMultilevel"/>
    <w:tmpl w:val="FFE24ED4"/>
    <w:lvl w:ilvl="0" w:tplc="81FAEB78">
      <w:numFmt w:val="bullet"/>
      <w:lvlText w:val="•"/>
      <w:lvlJc w:val="left"/>
      <w:pPr>
        <w:ind w:left="815" w:hanging="708"/>
      </w:pPr>
      <w:rPr>
        <w:rFonts w:ascii="Garamond" w:eastAsia="Garamond" w:hAnsi="Garamond" w:cs="Garamond" w:hint="default"/>
        <w:b w:val="0"/>
        <w:bCs w:val="0"/>
        <w:i w:val="0"/>
        <w:iCs w:val="0"/>
        <w:color w:val="1E70B8"/>
        <w:w w:val="99"/>
        <w:sz w:val="20"/>
        <w:szCs w:val="20"/>
        <w:lang w:val="en-AU" w:eastAsia="en-US" w:bidi="ar-SA"/>
      </w:rPr>
    </w:lvl>
    <w:lvl w:ilvl="1" w:tplc="E0C227DE">
      <w:numFmt w:val="bullet"/>
      <w:lvlText w:val="•"/>
      <w:lvlJc w:val="left"/>
      <w:pPr>
        <w:ind w:left="1479" w:hanging="708"/>
      </w:pPr>
      <w:rPr>
        <w:rFonts w:hint="default"/>
        <w:lang w:val="en-AU" w:eastAsia="en-US" w:bidi="ar-SA"/>
      </w:rPr>
    </w:lvl>
    <w:lvl w:ilvl="2" w:tplc="CC14B9A2">
      <w:numFmt w:val="bullet"/>
      <w:lvlText w:val="•"/>
      <w:lvlJc w:val="left"/>
      <w:pPr>
        <w:ind w:left="2139" w:hanging="708"/>
      </w:pPr>
      <w:rPr>
        <w:rFonts w:hint="default"/>
        <w:lang w:val="en-AU" w:eastAsia="en-US" w:bidi="ar-SA"/>
      </w:rPr>
    </w:lvl>
    <w:lvl w:ilvl="3" w:tplc="147AF35C">
      <w:numFmt w:val="bullet"/>
      <w:lvlText w:val="•"/>
      <w:lvlJc w:val="left"/>
      <w:pPr>
        <w:ind w:left="2798" w:hanging="708"/>
      </w:pPr>
      <w:rPr>
        <w:rFonts w:hint="default"/>
        <w:lang w:val="en-AU" w:eastAsia="en-US" w:bidi="ar-SA"/>
      </w:rPr>
    </w:lvl>
    <w:lvl w:ilvl="4" w:tplc="B8704CFA">
      <w:numFmt w:val="bullet"/>
      <w:lvlText w:val="•"/>
      <w:lvlJc w:val="left"/>
      <w:pPr>
        <w:ind w:left="3458" w:hanging="708"/>
      </w:pPr>
      <w:rPr>
        <w:rFonts w:hint="default"/>
        <w:lang w:val="en-AU" w:eastAsia="en-US" w:bidi="ar-SA"/>
      </w:rPr>
    </w:lvl>
    <w:lvl w:ilvl="5" w:tplc="6CBA8764">
      <w:numFmt w:val="bullet"/>
      <w:lvlText w:val="•"/>
      <w:lvlJc w:val="left"/>
      <w:pPr>
        <w:ind w:left="4117" w:hanging="708"/>
      </w:pPr>
      <w:rPr>
        <w:rFonts w:hint="default"/>
        <w:lang w:val="en-AU" w:eastAsia="en-US" w:bidi="ar-SA"/>
      </w:rPr>
    </w:lvl>
    <w:lvl w:ilvl="6" w:tplc="6712B22C">
      <w:numFmt w:val="bullet"/>
      <w:lvlText w:val="•"/>
      <w:lvlJc w:val="left"/>
      <w:pPr>
        <w:ind w:left="4777" w:hanging="708"/>
      </w:pPr>
      <w:rPr>
        <w:rFonts w:hint="default"/>
        <w:lang w:val="en-AU" w:eastAsia="en-US" w:bidi="ar-SA"/>
      </w:rPr>
    </w:lvl>
    <w:lvl w:ilvl="7" w:tplc="C91CE018">
      <w:numFmt w:val="bullet"/>
      <w:lvlText w:val="•"/>
      <w:lvlJc w:val="left"/>
      <w:pPr>
        <w:ind w:left="5436" w:hanging="708"/>
      </w:pPr>
      <w:rPr>
        <w:rFonts w:hint="default"/>
        <w:lang w:val="en-AU" w:eastAsia="en-US" w:bidi="ar-SA"/>
      </w:rPr>
    </w:lvl>
    <w:lvl w:ilvl="8" w:tplc="AA225466">
      <w:numFmt w:val="bullet"/>
      <w:lvlText w:val="•"/>
      <w:lvlJc w:val="left"/>
      <w:pPr>
        <w:ind w:left="6096" w:hanging="708"/>
      </w:pPr>
      <w:rPr>
        <w:rFonts w:hint="default"/>
        <w:lang w:val="en-AU" w:eastAsia="en-US" w:bidi="ar-SA"/>
      </w:rPr>
    </w:lvl>
  </w:abstractNum>
  <w:abstractNum w:abstractNumId="2" w15:restartNumberingAfterBreak="0">
    <w:nsid w:val="1359600F"/>
    <w:multiLevelType w:val="hybridMultilevel"/>
    <w:tmpl w:val="F818437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15F2298D"/>
    <w:multiLevelType w:val="hybridMultilevel"/>
    <w:tmpl w:val="7D4080DA"/>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4" w15:restartNumberingAfterBreak="0">
    <w:nsid w:val="1F06656D"/>
    <w:multiLevelType w:val="hybridMultilevel"/>
    <w:tmpl w:val="C6740524"/>
    <w:lvl w:ilvl="0" w:tplc="AF362E6E">
      <w:numFmt w:val="bullet"/>
      <w:lvlText w:val=""/>
      <w:lvlJc w:val="left"/>
      <w:pPr>
        <w:ind w:left="278" w:hanging="171"/>
      </w:pPr>
      <w:rPr>
        <w:rFonts w:ascii="Wingdings" w:eastAsia="Wingdings" w:hAnsi="Wingdings" w:cs="Wingdings" w:hint="default"/>
        <w:b w:val="0"/>
        <w:bCs w:val="0"/>
        <w:i w:val="0"/>
        <w:iCs w:val="0"/>
        <w:w w:val="100"/>
        <w:sz w:val="18"/>
        <w:szCs w:val="18"/>
        <w:lang w:val="en-AU" w:eastAsia="en-US" w:bidi="ar-SA"/>
      </w:rPr>
    </w:lvl>
    <w:lvl w:ilvl="1" w:tplc="9DC05310">
      <w:numFmt w:val="bullet"/>
      <w:lvlText w:val="•"/>
      <w:lvlJc w:val="left"/>
      <w:pPr>
        <w:ind w:left="864" w:hanging="171"/>
      </w:pPr>
      <w:rPr>
        <w:rFonts w:hint="default"/>
        <w:lang w:val="en-AU" w:eastAsia="en-US" w:bidi="ar-SA"/>
      </w:rPr>
    </w:lvl>
    <w:lvl w:ilvl="2" w:tplc="14822C0A">
      <w:numFmt w:val="bullet"/>
      <w:lvlText w:val="•"/>
      <w:lvlJc w:val="left"/>
      <w:pPr>
        <w:ind w:left="1448" w:hanging="171"/>
      </w:pPr>
      <w:rPr>
        <w:rFonts w:hint="default"/>
        <w:lang w:val="en-AU" w:eastAsia="en-US" w:bidi="ar-SA"/>
      </w:rPr>
    </w:lvl>
    <w:lvl w:ilvl="3" w:tplc="0520E358">
      <w:numFmt w:val="bullet"/>
      <w:lvlText w:val="•"/>
      <w:lvlJc w:val="left"/>
      <w:pPr>
        <w:ind w:left="2032" w:hanging="171"/>
      </w:pPr>
      <w:rPr>
        <w:rFonts w:hint="default"/>
        <w:lang w:val="en-AU" w:eastAsia="en-US" w:bidi="ar-SA"/>
      </w:rPr>
    </w:lvl>
    <w:lvl w:ilvl="4" w:tplc="60A29D1A">
      <w:numFmt w:val="bullet"/>
      <w:lvlText w:val="•"/>
      <w:lvlJc w:val="left"/>
      <w:pPr>
        <w:ind w:left="2616" w:hanging="171"/>
      </w:pPr>
      <w:rPr>
        <w:rFonts w:hint="default"/>
        <w:lang w:val="en-AU" w:eastAsia="en-US" w:bidi="ar-SA"/>
      </w:rPr>
    </w:lvl>
    <w:lvl w:ilvl="5" w:tplc="71261AA8">
      <w:numFmt w:val="bullet"/>
      <w:lvlText w:val="•"/>
      <w:lvlJc w:val="left"/>
      <w:pPr>
        <w:ind w:left="3201" w:hanging="171"/>
      </w:pPr>
      <w:rPr>
        <w:rFonts w:hint="default"/>
        <w:lang w:val="en-AU" w:eastAsia="en-US" w:bidi="ar-SA"/>
      </w:rPr>
    </w:lvl>
    <w:lvl w:ilvl="6" w:tplc="0F048006">
      <w:numFmt w:val="bullet"/>
      <w:lvlText w:val="•"/>
      <w:lvlJc w:val="left"/>
      <w:pPr>
        <w:ind w:left="3785" w:hanging="171"/>
      </w:pPr>
      <w:rPr>
        <w:rFonts w:hint="default"/>
        <w:lang w:val="en-AU" w:eastAsia="en-US" w:bidi="ar-SA"/>
      </w:rPr>
    </w:lvl>
    <w:lvl w:ilvl="7" w:tplc="0BF6234C">
      <w:numFmt w:val="bullet"/>
      <w:lvlText w:val="•"/>
      <w:lvlJc w:val="left"/>
      <w:pPr>
        <w:ind w:left="4369" w:hanging="171"/>
      </w:pPr>
      <w:rPr>
        <w:rFonts w:hint="default"/>
        <w:lang w:val="en-AU" w:eastAsia="en-US" w:bidi="ar-SA"/>
      </w:rPr>
    </w:lvl>
    <w:lvl w:ilvl="8" w:tplc="9DE609B4">
      <w:numFmt w:val="bullet"/>
      <w:lvlText w:val="•"/>
      <w:lvlJc w:val="left"/>
      <w:pPr>
        <w:ind w:left="4953" w:hanging="171"/>
      </w:pPr>
      <w:rPr>
        <w:rFonts w:hint="default"/>
        <w:lang w:val="en-AU" w:eastAsia="en-US" w:bidi="ar-SA"/>
      </w:rPr>
    </w:lvl>
  </w:abstractNum>
  <w:abstractNum w:abstractNumId="5" w15:restartNumberingAfterBreak="0">
    <w:nsid w:val="210D3755"/>
    <w:multiLevelType w:val="hybridMultilevel"/>
    <w:tmpl w:val="CFFEC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7177DE"/>
    <w:multiLevelType w:val="hybridMultilevel"/>
    <w:tmpl w:val="B2CA7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FF138E"/>
    <w:multiLevelType w:val="hybridMultilevel"/>
    <w:tmpl w:val="B6FEA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2A3AB4"/>
    <w:multiLevelType w:val="hybridMultilevel"/>
    <w:tmpl w:val="8D5A5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7A1603"/>
    <w:multiLevelType w:val="hybridMultilevel"/>
    <w:tmpl w:val="40602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9F5978"/>
    <w:multiLevelType w:val="hybridMultilevel"/>
    <w:tmpl w:val="5894B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C111FF"/>
    <w:multiLevelType w:val="hybridMultilevel"/>
    <w:tmpl w:val="325E8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37E45E5"/>
    <w:multiLevelType w:val="hybridMultilevel"/>
    <w:tmpl w:val="5A8E9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1A0403"/>
    <w:multiLevelType w:val="hybridMultilevel"/>
    <w:tmpl w:val="4858B9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5E01534"/>
    <w:multiLevelType w:val="hybridMultilevel"/>
    <w:tmpl w:val="722C7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F6E10AB"/>
    <w:multiLevelType w:val="hybridMultilevel"/>
    <w:tmpl w:val="3524137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682169578">
    <w:abstractNumId w:val="1"/>
  </w:num>
  <w:num w:numId="2" w16cid:durableId="1797409634">
    <w:abstractNumId w:val="3"/>
  </w:num>
  <w:num w:numId="3" w16cid:durableId="481044012">
    <w:abstractNumId w:val="11"/>
  </w:num>
  <w:num w:numId="4" w16cid:durableId="736367515">
    <w:abstractNumId w:val="9"/>
  </w:num>
  <w:num w:numId="5" w16cid:durableId="443118070">
    <w:abstractNumId w:val="5"/>
  </w:num>
  <w:num w:numId="6" w16cid:durableId="1912888005">
    <w:abstractNumId w:val="10"/>
  </w:num>
  <w:num w:numId="7" w16cid:durableId="1639609860">
    <w:abstractNumId w:val="12"/>
  </w:num>
  <w:num w:numId="8" w16cid:durableId="1007712463">
    <w:abstractNumId w:val="14"/>
  </w:num>
  <w:num w:numId="9" w16cid:durableId="284388914">
    <w:abstractNumId w:val="0"/>
  </w:num>
  <w:num w:numId="10" w16cid:durableId="1281301806">
    <w:abstractNumId w:val="13"/>
  </w:num>
  <w:num w:numId="11" w16cid:durableId="685601754">
    <w:abstractNumId w:val="7"/>
  </w:num>
  <w:num w:numId="12" w16cid:durableId="1609778681">
    <w:abstractNumId w:val="4"/>
  </w:num>
  <w:num w:numId="13" w16cid:durableId="757560409">
    <w:abstractNumId w:val="8"/>
  </w:num>
  <w:num w:numId="14" w16cid:durableId="1760901712">
    <w:abstractNumId w:val="15"/>
  </w:num>
  <w:num w:numId="15" w16cid:durableId="896479388">
    <w:abstractNumId w:val="2"/>
  </w:num>
  <w:num w:numId="16" w16cid:durableId="2093962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oterIsRun" w:val="N"/>
  </w:docVars>
  <w:rsids>
    <w:rsidRoot w:val="00E2583F"/>
    <w:rsid w:val="000071FC"/>
    <w:rsid w:val="000103D7"/>
    <w:rsid w:val="000104C7"/>
    <w:rsid w:val="0002095E"/>
    <w:rsid w:val="00034096"/>
    <w:rsid w:val="00060DA3"/>
    <w:rsid w:val="000660B7"/>
    <w:rsid w:val="00085FF0"/>
    <w:rsid w:val="000A1D6E"/>
    <w:rsid w:val="000A7BCE"/>
    <w:rsid w:val="000B53C5"/>
    <w:rsid w:val="000F3867"/>
    <w:rsid w:val="000F5F86"/>
    <w:rsid w:val="00120C85"/>
    <w:rsid w:val="001347A4"/>
    <w:rsid w:val="00144C97"/>
    <w:rsid w:val="00153478"/>
    <w:rsid w:val="00155EDB"/>
    <w:rsid w:val="0016500D"/>
    <w:rsid w:val="00170970"/>
    <w:rsid w:val="00185537"/>
    <w:rsid w:val="001907AD"/>
    <w:rsid w:val="001921E2"/>
    <w:rsid w:val="001B128D"/>
    <w:rsid w:val="001B1F1F"/>
    <w:rsid w:val="001B4B63"/>
    <w:rsid w:val="001E0458"/>
    <w:rsid w:val="00206452"/>
    <w:rsid w:val="00215189"/>
    <w:rsid w:val="002245ED"/>
    <w:rsid w:val="002274AA"/>
    <w:rsid w:val="00233F28"/>
    <w:rsid w:val="0026502D"/>
    <w:rsid w:val="0028520B"/>
    <w:rsid w:val="00285D2D"/>
    <w:rsid w:val="00291AC4"/>
    <w:rsid w:val="00293FAC"/>
    <w:rsid w:val="002A12EC"/>
    <w:rsid w:val="002A2B84"/>
    <w:rsid w:val="002B61A8"/>
    <w:rsid w:val="002C790E"/>
    <w:rsid w:val="002D337E"/>
    <w:rsid w:val="002E34B2"/>
    <w:rsid w:val="002E76EE"/>
    <w:rsid w:val="00314EE3"/>
    <w:rsid w:val="00323A24"/>
    <w:rsid w:val="00330809"/>
    <w:rsid w:val="003331CC"/>
    <w:rsid w:val="0033446A"/>
    <w:rsid w:val="003347D5"/>
    <w:rsid w:val="00336CC6"/>
    <w:rsid w:val="00350D10"/>
    <w:rsid w:val="003637B1"/>
    <w:rsid w:val="00364065"/>
    <w:rsid w:val="00391F47"/>
    <w:rsid w:val="00392936"/>
    <w:rsid w:val="003A351D"/>
    <w:rsid w:val="003B31A8"/>
    <w:rsid w:val="003B5C21"/>
    <w:rsid w:val="003E6F58"/>
    <w:rsid w:val="003F5EBE"/>
    <w:rsid w:val="004244DE"/>
    <w:rsid w:val="00424C9E"/>
    <w:rsid w:val="0043653A"/>
    <w:rsid w:val="00443BDE"/>
    <w:rsid w:val="004472D4"/>
    <w:rsid w:val="00453E0B"/>
    <w:rsid w:val="004614B7"/>
    <w:rsid w:val="00477B88"/>
    <w:rsid w:val="00491F2E"/>
    <w:rsid w:val="004A3FC4"/>
    <w:rsid w:val="004B41E3"/>
    <w:rsid w:val="004C12A0"/>
    <w:rsid w:val="004D28B7"/>
    <w:rsid w:val="004D5D20"/>
    <w:rsid w:val="004F57CE"/>
    <w:rsid w:val="004F6BFD"/>
    <w:rsid w:val="00517C09"/>
    <w:rsid w:val="00524A3B"/>
    <w:rsid w:val="005461F6"/>
    <w:rsid w:val="005477A5"/>
    <w:rsid w:val="0056106C"/>
    <w:rsid w:val="005776A3"/>
    <w:rsid w:val="005B1D21"/>
    <w:rsid w:val="005B515C"/>
    <w:rsid w:val="005C07AE"/>
    <w:rsid w:val="005D6442"/>
    <w:rsid w:val="005F0ED0"/>
    <w:rsid w:val="005F0FA6"/>
    <w:rsid w:val="0062569A"/>
    <w:rsid w:val="00626CAF"/>
    <w:rsid w:val="00631223"/>
    <w:rsid w:val="00634455"/>
    <w:rsid w:val="006367DF"/>
    <w:rsid w:val="00643F82"/>
    <w:rsid w:val="00645065"/>
    <w:rsid w:val="00656B3F"/>
    <w:rsid w:val="00660E64"/>
    <w:rsid w:val="00664A4A"/>
    <w:rsid w:val="00667CC5"/>
    <w:rsid w:val="00677C5F"/>
    <w:rsid w:val="00690D6A"/>
    <w:rsid w:val="00692524"/>
    <w:rsid w:val="00693305"/>
    <w:rsid w:val="006B2550"/>
    <w:rsid w:val="006C3298"/>
    <w:rsid w:val="006C6867"/>
    <w:rsid w:val="006D1319"/>
    <w:rsid w:val="006D45D3"/>
    <w:rsid w:val="006D799E"/>
    <w:rsid w:val="006E038B"/>
    <w:rsid w:val="006F2342"/>
    <w:rsid w:val="006F6D69"/>
    <w:rsid w:val="00713B1D"/>
    <w:rsid w:val="00713EFF"/>
    <w:rsid w:val="00740982"/>
    <w:rsid w:val="0075017A"/>
    <w:rsid w:val="007572B0"/>
    <w:rsid w:val="007573A7"/>
    <w:rsid w:val="00770D4E"/>
    <w:rsid w:val="00774139"/>
    <w:rsid w:val="0077477C"/>
    <w:rsid w:val="0079464A"/>
    <w:rsid w:val="00794AD7"/>
    <w:rsid w:val="007A3CE3"/>
    <w:rsid w:val="007A5066"/>
    <w:rsid w:val="007B3768"/>
    <w:rsid w:val="007B3A19"/>
    <w:rsid w:val="007B5DD6"/>
    <w:rsid w:val="007E324A"/>
    <w:rsid w:val="007F0E06"/>
    <w:rsid w:val="007F7B06"/>
    <w:rsid w:val="0081304D"/>
    <w:rsid w:val="008162FE"/>
    <w:rsid w:val="008255ED"/>
    <w:rsid w:val="00836CD2"/>
    <w:rsid w:val="00862E86"/>
    <w:rsid w:val="008677E2"/>
    <w:rsid w:val="008815FA"/>
    <w:rsid w:val="008816B5"/>
    <w:rsid w:val="0088707A"/>
    <w:rsid w:val="00887C25"/>
    <w:rsid w:val="008A26F3"/>
    <w:rsid w:val="008B0A39"/>
    <w:rsid w:val="008B43C3"/>
    <w:rsid w:val="008B6E2B"/>
    <w:rsid w:val="008C57E8"/>
    <w:rsid w:val="008C6015"/>
    <w:rsid w:val="008D22EF"/>
    <w:rsid w:val="008F4CD6"/>
    <w:rsid w:val="00901BFE"/>
    <w:rsid w:val="00911CC8"/>
    <w:rsid w:val="00914F8C"/>
    <w:rsid w:val="00932603"/>
    <w:rsid w:val="00933549"/>
    <w:rsid w:val="009351A8"/>
    <w:rsid w:val="00971736"/>
    <w:rsid w:val="00981FF8"/>
    <w:rsid w:val="009956F1"/>
    <w:rsid w:val="009A4C24"/>
    <w:rsid w:val="009B69CF"/>
    <w:rsid w:val="009D002D"/>
    <w:rsid w:val="009D00F7"/>
    <w:rsid w:val="009D57E8"/>
    <w:rsid w:val="009D5A8E"/>
    <w:rsid w:val="009D6286"/>
    <w:rsid w:val="009F7C27"/>
    <w:rsid w:val="009F7D9D"/>
    <w:rsid w:val="00A076E3"/>
    <w:rsid w:val="00A20033"/>
    <w:rsid w:val="00A22E2C"/>
    <w:rsid w:val="00A31566"/>
    <w:rsid w:val="00A72E68"/>
    <w:rsid w:val="00A82EDC"/>
    <w:rsid w:val="00AA0516"/>
    <w:rsid w:val="00AB1309"/>
    <w:rsid w:val="00AB53AB"/>
    <w:rsid w:val="00AB5F4C"/>
    <w:rsid w:val="00AC5133"/>
    <w:rsid w:val="00AD50E3"/>
    <w:rsid w:val="00AD72AA"/>
    <w:rsid w:val="00AD730E"/>
    <w:rsid w:val="00AE0061"/>
    <w:rsid w:val="00AE37AB"/>
    <w:rsid w:val="00AE55F3"/>
    <w:rsid w:val="00AE5992"/>
    <w:rsid w:val="00B00F77"/>
    <w:rsid w:val="00B200AE"/>
    <w:rsid w:val="00B27F82"/>
    <w:rsid w:val="00B34871"/>
    <w:rsid w:val="00B379FE"/>
    <w:rsid w:val="00B4074C"/>
    <w:rsid w:val="00B739EA"/>
    <w:rsid w:val="00B8453B"/>
    <w:rsid w:val="00B846F8"/>
    <w:rsid w:val="00B91375"/>
    <w:rsid w:val="00BA4760"/>
    <w:rsid w:val="00BB6714"/>
    <w:rsid w:val="00BC0AF5"/>
    <w:rsid w:val="00BC3BAE"/>
    <w:rsid w:val="00BC422D"/>
    <w:rsid w:val="00BC68C3"/>
    <w:rsid w:val="00BD4333"/>
    <w:rsid w:val="00BF3182"/>
    <w:rsid w:val="00C00F29"/>
    <w:rsid w:val="00C20B91"/>
    <w:rsid w:val="00C30A74"/>
    <w:rsid w:val="00C45A0D"/>
    <w:rsid w:val="00C544C3"/>
    <w:rsid w:val="00C674FE"/>
    <w:rsid w:val="00C77BA4"/>
    <w:rsid w:val="00C876F2"/>
    <w:rsid w:val="00C95BFA"/>
    <w:rsid w:val="00CA7337"/>
    <w:rsid w:val="00CB0CDF"/>
    <w:rsid w:val="00CB771A"/>
    <w:rsid w:val="00CE0A99"/>
    <w:rsid w:val="00CE12CC"/>
    <w:rsid w:val="00CE3F24"/>
    <w:rsid w:val="00CF283C"/>
    <w:rsid w:val="00D060C8"/>
    <w:rsid w:val="00D17E4F"/>
    <w:rsid w:val="00D23CDA"/>
    <w:rsid w:val="00D341D9"/>
    <w:rsid w:val="00D54A8C"/>
    <w:rsid w:val="00D807D7"/>
    <w:rsid w:val="00DB63C4"/>
    <w:rsid w:val="00E20B58"/>
    <w:rsid w:val="00E2583F"/>
    <w:rsid w:val="00E25E01"/>
    <w:rsid w:val="00E309CE"/>
    <w:rsid w:val="00E36330"/>
    <w:rsid w:val="00E42887"/>
    <w:rsid w:val="00E50AEF"/>
    <w:rsid w:val="00E61141"/>
    <w:rsid w:val="00E657D1"/>
    <w:rsid w:val="00E81AFB"/>
    <w:rsid w:val="00E826F3"/>
    <w:rsid w:val="00E910DA"/>
    <w:rsid w:val="00E92C90"/>
    <w:rsid w:val="00EA1899"/>
    <w:rsid w:val="00EB763A"/>
    <w:rsid w:val="00ED2962"/>
    <w:rsid w:val="00ED6E10"/>
    <w:rsid w:val="00EE2760"/>
    <w:rsid w:val="00F07416"/>
    <w:rsid w:val="00F1516C"/>
    <w:rsid w:val="00F22EEB"/>
    <w:rsid w:val="00F23C2A"/>
    <w:rsid w:val="00F41B39"/>
    <w:rsid w:val="00F505BB"/>
    <w:rsid w:val="00F51716"/>
    <w:rsid w:val="00F527DC"/>
    <w:rsid w:val="00F5327E"/>
    <w:rsid w:val="00F55E5A"/>
    <w:rsid w:val="00F57AF3"/>
    <w:rsid w:val="00F772CB"/>
    <w:rsid w:val="00F854FC"/>
    <w:rsid w:val="00F86755"/>
    <w:rsid w:val="00F91441"/>
    <w:rsid w:val="00F93CBB"/>
    <w:rsid w:val="00F961E9"/>
    <w:rsid w:val="00F96BD7"/>
    <w:rsid w:val="00FC1296"/>
    <w:rsid w:val="00FE14E7"/>
    <w:rsid w:val="00FE692D"/>
    <w:rsid w:val="00FE7D5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76375"/>
  <w15:chartTrackingRefBased/>
  <w15:docId w15:val="{D13ADBC0-94AA-4AC5-AE17-EB29E48C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83F"/>
  </w:style>
  <w:style w:type="paragraph" w:styleId="Footer">
    <w:name w:val="footer"/>
    <w:basedOn w:val="Normal"/>
    <w:link w:val="FooterChar"/>
    <w:uiPriority w:val="99"/>
    <w:unhideWhenUsed/>
    <w:rsid w:val="00E258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83F"/>
  </w:style>
  <w:style w:type="paragraph" w:customStyle="1" w:styleId="TableParagraph">
    <w:name w:val="Table Paragraph"/>
    <w:basedOn w:val="Normal"/>
    <w:uiPriority w:val="1"/>
    <w:qFormat/>
    <w:rsid w:val="00E2583F"/>
    <w:pPr>
      <w:widowControl w:val="0"/>
      <w:autoSpaceDE w:val="0"/>
      <w:autoSpaceDN w:val="0"/>
      <w:spacing w:after="0" w:line="240" w:lineRule="auto"/>
    </w:pPr>
    <w:rPr>
      <w:rFonts w:ascii="Arial" w:eastAsia="Arial" w:hAnsi="Arial" w:cs="Arial"/>
    </w:rPr>
  </w:style>
  <w:style w:type="table" w:styleId="TableGrid">
    <w:name w:val="Table Grid"/>
    <w:basedOn w:val="TableNormal"/>
    <w:uiPriority w:val="39"/>
    <w:rsid w:val="00C30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30A74"/>
    <w:pPr>
      <w:ind w:left="720"/>
      <w:contextualSpacing/>
    </w:pPr>
  </w:style>
  <w:style w:type="character" w:styleId="CommentReference">
    <w:name w:val="annotation reference"/>
    <w:basedOn w:val="DefaultParagraphFont"/>
    <w:uiPriority w:val="99"/>
    <w:semiHidden/>
    <w:unhideWhenUsed/>
    <w:rsid w:val="00B8453B"/>
    <w:rPr>
      <w:sz w:val="16"/>
      <w:szCs w:val="16"/>
    </w:rPr>
  </w:style>
  <w:style w:type="paragraph" w:styleId="CommentText">
    <w:name w:val="annotation text"/>
    <w:basedOn w:val="Normal"/>
    <w:link w:val="CommentTextChar"/>
    <w:uiPriority w:val="99"/>
    <w:semiHidden/>
    <w:unhideWhenUsed/>
    <w:rsid w:val="00B8453B"/>
    <w:pPr>
      <w:spacing w:line="240" w:lineRule="auto"/>
    </w:pPr>
    <w:rPr>
      <w:sz w:val="20"/>
      <w:szCs w:val="20"/>
    </w:rPr>
  </w:style>
  <w:style w:type="character" w:customStyle="1" w:styleId="CommentTextChar">
    <w:name w:val="Comment Text Char"/>
    <w:basedOn w:val="DefaultParagraphFont"/>
    <w:link w:val="CommentText"/>
    <w:uiPriority w:val="99"/>
    <w:semiHidden/>
    <w:rsid w:val="00B8453B"/>
    <w:rPr>
      <w:sz w:val="20"/>
      <w:szCs w:val="20"/>
    </w:rPr>
  </w:style>
  <w:style w:type="paragraph" w:styleId="CommentSubject">
    <w:name w:val="annotation subject"/>
    <w:basedOn w:val="CommentText"/>
    <w:next w:val="CommentText"/>
    <w:link w:val="CommentSubjectChar"/>
    <w:uiPriority w:val="99"/>
    <w:semiHidden/>
    <w:unhideWhenUsed/>
    <w:rsid w:val="00B8453B"/>
    <w:rPr>
      <w:b/>
      <w:bCs/>
    </w:rPr>
  </w:style>
  <w:style w:type="character" w:customStyle="1" w:styleId="CommentSubjectChar">
    <w:name w:val="Comment Subject Char"/>
    <w:basedOn w:val="CommentTextChar"/>
    <w:link w:val="CommentSubject"/>
    <w:uiPriority w:val="99"/>
    <w:semiHidden/>
    <w:rsid w:val="00B8453B"/>
    <w:rPr>
      <w:b/>
      <w:bCs/>
      <w:sz w:val="20"/>
      <w:szCs w:val="20"/>
    </w:rPr>
  </w:style>
  <w:style w:type="character" w:customStyle="1" w:styleId="ListParagraphChar">
    <w:name w:val="List Paragraph Char"/>
    <w:link w:val="ListParagraph"/>
    <w:uiPriority w:val="34"/>
    <w:locked/>
    <w:rsid w:val="004614B7"/>
  </w:style>
  <w:style w:type="paragraph" w:styleId="BalloonText">
    <w:name w:val="Balloon Text"/>
    <w:basedOn w:val="Normal"/>
    <w:link w:val="BalloonTextChar"/>
    <w:uiPriority w:val="99"/>
    <w:semiHidden/>
    <w:unhideWhenUsed/>
    <w:rsid w:val="0029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AC4"/>
    <w:rPr>
      <w:rFonts w:ascii="Segoe UI" w:hAnsi="Segoe UI" w:cs="Segoe UI"/>
      <w:sz w:val="18"/>
      <w:szCs w:val="18"/>
    </w:rPr>
  </w:style>
  <w:style w:type="paragraph" w:styleId="Revision">
    <w:name w:val="Revision"/>
    <w:hidden/>
    <w:uiPriority w:val="99"/>
    <w:semiHidden/>
    <w:rsid w:val="00CF28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5AE58C2F6F3448AF82B19533E6EED4" ma:contentTypeVersion="18" ma:contentTypeDescription="Create a new document." ma:contentTypeScope="" ma:versionID="8b505c08280b53ae0d0e99e6d8e7d9c8">
  <xsd:schema xmlns:xsd="http://www.w3.org/2001/XMLSchema" xmlns:xs="http://www.w3.org/2001/XMLSchema" xmlns:p="http://schemas.microsoft.com/office/2006/metadata/properties" xmlns:ns2="55df2b56-7ed1-4c75-baec-133e3edd1d46" xmlns:ns3="31771798-3c28-4c3f-be9e-04eeb8e891c9" targetNamespace="http://schemas.microsoft.com/office/2006/metadata/properties" ma:root="true" ma:fieldsID="6b98e913e908455d2315363d8087c7d1" ns2:_="" ns3:_="">
    <xsd:import namespace="55df2b56-7ed1-4c75-baec-133e3edd1d46"/>
    <xsd:import namespace="31771798-3c28-4c3f-be9e-04eeb8e89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f2b56-7ed1-4c75-baec-133e3edd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d76a02-2e4f-43c7-8f17-d10e9a46a4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71798-3c28-4c3f-be9e-04eeb8e891c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32e18-ef9a-46e6-96d3-b4965634f242}" ma:internalName="TaxCatchAll" ma:showField="CatchAllData" ma:web="31771798-3c28-4c3f-be9e-04eeb8e89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1771798-3c28-4c3f-be9e-04eeb8e891c9" xsi:nil="true"/>
    <lcf76f155ced4ddcb4097134ff3c332f xmlns="55df2b56-7ed1-4c75-baec-133e3edd1d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4C3595-5FE0-4970-9E46-85EB0EEED0A6}">
  <ds:schemaRefs>
    <ds:schemaRef ds:uri="http://schemas.microsoft.com/sharepoint/v3/contenttype/forms"/>
  </ds:schemaRefs>
</ds:datastoreItem>
</file>

<file path=customXml/itemProps2.xml><?xml version="1.0" encoding="utf-8"?>
<ds:datastoreItem xmlns:ds="http://schemas.openxmlformats.org/officeDocument/2006/customXml" ds:itemID="{71452278-3365-4D49-9650-14D6CE5CE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f2b56-7ed1-4c75-baec-133e3edd1d46"/>
    <ds:schemaRef ds:uri="31771798-3c28-4c3f-be9e-04eeb8e89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4E4F6-9EC0-4439-9BDA-92A4C904A32E}">
  <ds:schemaRefs>
    <ds:schemaRef ds:uri="http://schemas.microsoft.com/office/2006/metadata/properties"/>
    <ds:schemaRef ds:uri="http://schemas.microsoft.com/office/infopath/2007/PartnerControls"/>
    <ds:schemaRef ds:uri="31771798-3c28-4c3f-be9e-04eeb8e891c9"/>
    <ds:schemaRef ds:uri="55df2b56-7ed1-4c75-baec-133e3edd1d4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959</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Target Market determination (TMD) – bc invest</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 Market determination (TMD) – bc invest</dc:title>
  <dc:subject/>
  <dc:creator>Neill Rose-Innes</dc:creator>
  <cp:keywords/>
  <dc:description/>
  <cp:lastModifiedBy>Tom Wells</cp:lastModifiedBy>
  <cp:revision>3</cp:revision>
  <dcterms:created xsi:type="dcterms:W3CDTF">2024-05-20T08:54:00Z</dcterms:created>
  <dcterms:modified xsi:type="dcterms:W3CDTF">2024-05-20T08:54:00Z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Class">
    <vt:lpwstr>GD</vt:lpwstr>
  </property>
  <property fmtid="{D5CDD505-2E9C-101B-9397-08002B2CF9AE}" pid="3" name="nrDatabase">
    <vt:lpwstr>Documents</vt:lpwstr>
  </property>
  <property fmtid="{D5CDD505-2E9C-101B-9397-08002B2CF9AE}" pid="4" name="nrDescription">
    <vt:lpwstr>Target Market Determination - Alt Doc - Variable &amp; Fixed Rates -V1.0 - 5 October 2021</vt:lpwstr>
  </property>
  <property fmtid="{D5CDD505-2E9C-101B-9397-08002B2CF9AE}" pid="5" name="nrName">
    <vt:lpwstr/>
  </property>
  <property fmtid="{D5CDD505-2E9C-101B-9397-08002B2CF9AE}" pid="6" name="nrDocNum">
    <vt:lpwstr>94037728</vt:lpwstr>
  </property>
  <property fmtid="{D5CDD505-2E9C-101B-9397-08002B2CF9AE}" pid="7" name="nrVersion">
    <vt:lpwstr>1</vt:lpwstr>
  </property>
  <property fmtid="{D5CDD505-2E9C-101B-9397-08002B2CF9AE}" pid="8" name="nrType">
    <vt:lpwstr>WORDX</vt:lpwstr>
  </property>
  <property fmtid="{D5CDD505-2E9C-101B-9397-08002B2CF9AE}" pid="9" name="nrAuthorDescription">
    <vt:lpwstr>Michael Lazar</vt:lpwstr>
  </property>
  <property fmtid="{D5CDD505-2E9C-101B-9397-08002B2CF9AE}" pid="10" name="nrAuthor">
    <vt:lpwstr>MLA</vt:lpwstr>
  </property>
  <property fmtid="{D5CDD505-2E9C-101B-9397-08002B2CF9AE}" pid="11" name="nrComment">
    <vt:lpwstr/>
  </property>
  <property fmtid="{D5CDD505-2E9C-101B-9397-08002B2CF9AE}" pid="12" name="nrOperator">
    <vt:lpwstr>BRIJAHN.GRIGOR</vt:lpwstr>
  </property>
  <property fmtid="{D5CDD505-2E9C-101B-9397-08002B2CF9AE}" pid="13" name="nrClientID">
    <vt:lpwstr>38452</vt:lpwstr>
  </property>
  <property fmtid="{D5CDD505-2E9C-101B-9397-08002B2CF9AE}" pid="14" name="nrClientName">
    <vt:lpwstr>BC Securities Pty Ltd</vt:lpwstr>
  </property>
  <property fmtid="{D5CDD505-2E9C-101B-9397-08002B2CF9AE}" pid="15" name="nrMatterID">
    <vt:lpwstr>41044135</vt:lpwstr>
  </property>
  <property fmtid="{D5CDD505-2E9C-101B-9397-08002B2CF9AE}" pid="16" name="nrMatterName">
    <vt:lpwstr>BC Securities DDO</vt:lpwstr>
  </property>
  <property fmtid="{D5CDD505-2E9C-101B-9397-08002B2CF9AE}" pid="17" name="WorkSiteDocId">
    <vt:lpwstr>94037728.1</vt:lpwstr>
  </property>
  <property fmtid="{D5CDD505-2E9C-101B-9397-08002B2CF9AE}" pid="18" name="ContentTypeId">
    <vt:lpwstr>0x0101007391CC44170C6A4AA351E4FBAF352467</vt:lpwstr>
  </property>
  <property fmtid="{D5CDD505-2E9C-101B-9397-08002B2CF9AE}" pid="19" name="MediaServiceImageTags">
    <vt:lpwstr/>
  </property>
  <property fmtid="{D5CDD505-2E9C-101B-9397-08002B2CF9AE}" pid="20" name="GrammarlyDocumentId">
    <vt:lpwstr>19ffd009158bcca763a5ad18070600bfc289995717c016cd49f6fd4c7c998580</vt:lpwstr>
  </property>
</Properties>
</file>